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2D96" w:rsidRDefault="0035099C">
      <w:pPr>
        <w:widowControl/>
        <w:jc w:val="center"/>
        <w:rPr>
          <w:b/>
          <w:bCs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33"/>
          <w:szCs w:val="33"/>
          <w:lang w:bidi="ar"/>
        </w:rPr>
        <w:t>关于</w:t>
      </w:r>
      <w:r>
        <w:rPr>
          <w:rFonts w:ascii="Calibri" w:eastAsia="宋体" w:hAnsi="Calibri" w:cs="Calibri"/>
          <w:b/>
          <w:bCs/>
          <w:color w:val="000000"/>
          <w:kern w:val="0"/>
          <w:sz w:val="33"/>
          <w:szCs w:val="33"/>
          <w:lang w:bidi="ar"/>
        </w:rPr>
        <w:t>202</w:t>
      </w:r>
      <w:r>
        <w:rPr>
          <w:rFonts w:ascii="Calibri" w:eastAsia="宋体" w:hAnsi="Calibri" w:cs="Calibri" w:hint="eastAsia"/>
          <w:b/>
          <w:bCs/>
          <w:color w:val="000000"/>
          <w:kern w:val="0"/>
          <w:sz w:val="33"/>
          <w:szCs w:val="33"/>
          <w:lang w:bidi="ar"/>
        </w:rPr>
        <w:t>3</w:t>
      </w:r>
      <w:r>
        <w:rPr>
          <w:rFonts w:ascii="Calibri" w:eastAsia="宋体" w:hAnsi="Calibri" w:cs="Calibri"/>
          <w:b/>
          <w:bCs/>
          <w:color w:val="000000"/>
          <w:kern w:val="0"/>
          <w:sz w:val="33"/>
          <w:szCs w:val="33"/>
          <w:lang w:bidi="ar"/>
        </w:rPr>
        <w:t>-202</w:t>
      </w:r>
      <w:r>
        <w:rPr>
          <w:rFonts w:ascii="Calibri" w:eastAsia="宋体" w:hAnsi="Calibri" w:cs="Calibri" w:hint="eastAsia"/>
          <w:b/>
          <w:bCs/>
          <w:color w:val="000000"/>
          <w:kern w:val="0"/>
          <w:sz w:val="33"/>
          <w:szCs w:val="33"/>
          <w:lang w:bidi="ar"/>
        </w:rPr>
        <w:t>4</w:t>
      </w:r>
      <w:r>
        <w:rPr>
          <w:rFonts w:ascii="宋体" w:eastAsia="宋体" w:hAnsi="宋体" w:cs="宋体" w:hint="eastAsia"/>
          <w:b/>
          <w:bCs/>
          <w:color w:val="000000"/>
          <w:kern w:val="0"/>
          <w:sz w:val="33"/>
          <w:szCs w:val="33"/>
          <w:lang w:bidi="ar"/>
        </w:rPr>
        <w:t>学年第一学期《机械技术应用基础》《汽车机械基础》补考与</w:t>
      </w:r>
      <w:proofErr w:type="gramStart"/>
      <w:r>
        <w:rPr>
          <w:rFonts w:ascii="宋体" w:eastAsia="宋体" w:hAnsi="宋体" w:cs="宋体" w:hint="eastAsia"/>
          <w:b/>
          <w:bCs/>
          <w:color w:val="000000"/>
          <w:kern w:val="0"/>
          <w:sz w:val="33"/>
          <w:szCs w:val="33"/>
          <w:lang w:bidi="ar"/>
        </w:rPr>
        <w:t>高参低</w:t>
      </w:r>
      <w:proofErr w:type="gramEnd"/>
      <w:r>
        <w:rPr>
          <w:rFonts w:ascii="宋体" w:eastAsia="宋体" w:hAnsi="宋体" w:cs="宋体" w:hint="eastAsia"/>
          <w:b/>
          <w:bCs/>
          <w:color w:val="000000"/>
          <w:kern w:val="0"/>
          <w:sz w:val="33"/>
          <w:szCs w:val="33"/>
          <w:lang w:bidi="ar"/>
        </w:rPr>
        <w:t>补考的通知</w:t>
      </w:r>
    </w:p>
    <w:p w:rsidR="00842D96" w:rsidRDefault="0035099C">
      <w:pPr>
        <w:rPr>
          <w:b/>
          <w:bCs/>
          <w:sz w:val="28"/>
          <w:szCs w:val="36"/>
          <w:highlight w:val="green"/>
        </w:rPr>
      </w:pPr>
      <w:r>
        <w:rPr>
          <w:rFonts w:hint="eastAsia"/>
          <w:b/>
          <w:bCs/>
          <w:sz w:val="28"/>
          <w:szCs w:val="36"/>
          <w:highlight w:val="green"/>
        </w:rPr>
        <w:t>一、大一、大二班学生补考事项</w:t>
      </w:r>
    </w:p>
    <w:p w:rsidR="00842D96" w:rsidRDefault="0035099C">
      <w:pPr>
        <w:widowControl/>
        <w:spacing w:line="360" w:lineRule="auto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1.</w:t>
      </w: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考试方式：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采取线下考试方式。</w:t>
      </w:r>
    </w:p>
    <w:p w:rsidR="00842D96" w:rsidRDefault="0035099C">
      <w:pPr>
        <w:widowControl/>
        <w:spacing w:line="360" w:lineRule="auto"/>
        <w:rPr>
          <w:rFonts w:asciiTheme="minorEastAsia" w:hAnsiTheme="minorEastAsia" w:cstheme="minorEastAsia"/>
          <w:b/>
          <w:bCs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2.</w:t>
      </w: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参与线下考试学生名单：</w:t>
      </w:r>
    </w:p>
    <w:p w:rsidR="00842D96" w:rsidRDefault="0035099C">
      <w:pPr>
        <w:rPr>
          <w:b/>
          <w:bCs/>
          <w:sz w:val="28"/>
          <w:szCs w:val="36"/>
          <w:highlight w:val="green"/>
        </w:rPr>
      </w:pPr>
      <w:r>
        <w:rPr>
          <w:noProof/>
        </w:rPr>
        <w:drawing>
          <wp:inline distT="0" distB="0" distL="114300" distR="114300">
            <wp:extent cx="5532120" cy="5478780"/>
            <wp:effectExtent l="0" t="0" r="0" b="762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547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D96" w:rsidRDefault="0035099C">
      <w:pPr>
        <w:widowControl/>
        <w:spacing w:line="360" w:lineRule="auto"/>
        <w:rPr>
          <w:rFonts w:asciiTheme="minorEastAsia" w:hAnsiTheme="minorEastAsia" w:cstheme="minorEastAsia"/>
          <w:b/>
          <w:bCs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3.</w:t>
      </w: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考试时间地点：</w:t>
      </w:r>
    </w:p>
    <w:p w:rsidR="00842D96" w:rsidRDefault="0035099C">
      <w:pPr>
        <w:widowControl/>
        <w:spacing w:line="360" w:lineRule="auto"/>
        <w:rPr>
          <w:rFonts w:asciiTheme="minorEastAsia" w:hAnsiTheme="minorEastAsia" w:cstheme="minorEastAsia"/>
          <w:b/>
          <w:bCs/>
          <w:color w:val="000000"/>
          <w:kern w:val="0"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8"/>
          <w:szCs w:val="28"/>
          <w:lang w:bidi="ar"/>
        </w:rPr>
        <w:t>2023</w:t>
      </w: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8"/>
          <w:szCs w:val="28"/>
          <w:lang w:bidi="ar"/>
        </w:rPr>
        <w:t>年</w:t>
      </w: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8"/>
          <w:szCs w:val="28"/>
          <w:lang w:bidi="ar"/>
        </w:rPr>
        <w:t>9</w:t>
      </w: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8"/>
          <w:szCs w:val="28"/>
          <w:lang w:bidi="ar"/>
        </w:rPr>
        <w:t>月</w:t>
      </w: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8"/>
          <w:szCs w:val="28"/>
          <w:lang w:bidi="ar"/>
        </w:rPr>
        <w:t>21</w:t>
      </w: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8"/>
          <w:szCs w:val="28"/>
          <w:lang w:bidi="ar"/>
        </w:rPr>
        <w:t>日（周四）下午</w:t>
      </w: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8"/>
          <w:szCs w:val="28"/>
          <w:lang w:bidi="ar"/>
        </w:rPr>
        <w:t>2</w:t>
      </w: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8"/>
          <w:szCs w:val="28"/>
          <w:lang w:bidi="ar"/>
        </w:rPr>
        <w:t>点</w:t>
      </w: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8"/>
          <w:szCs w:val="28"/>
          <w:lang w:bidi="ar"/>
        </w:rPr>
        <w:t>40</w:t>
      </w: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8"/>
          <w:szCs w:val="28"/>
          <w:lang w:bidi="ar"/>
        </w:rPr>
        <w:t>分；考试地点：博学楼</w:t>
      </w:r>
      <w:bookmarkStart w:id="0" w:name="_GoBack"/>
      <w:bookmarkEnd w:id="0"/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8"/>
          <w:szCs w:val="28"/>
          <w:lang w:bidi="ar"/>
        </w:rPr>
        <w:t>C315</w:t>
      </w:r>
    </w:p>
    <w:p w:rsidR="00842D96" w:rsidRDefault="0035099C">
      <w:pPr>
        <w:widowControl/>
        <w:spacing w:line="360" w:lineRule="auto"/>
        <w:rPr>
          <w:rFonts w:asciiTheme="minorEastAsia" w:hAnsiTheme="minorEastAsia" w:cstheme="minorEastAsia"/>
          <w:b/>
          <w:bCs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4.</w:t>
      </w: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补考相关通知</w:t>
      </w:r>
      <w:proofErr w:type="gramStart"/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微信群</w:t>
      </w:r>
      <w:proofErr w:type="gramEnd"/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：</w:t>
      </w:r>
    </w:p>
    <w:p w:rsidR="00842D96" w:rsidRDefault="0035099C">
      <w:pPr>
        <w:widowControl/>
        <w:spacing w:line="360" w:lineRule="auto"/>
        <w:rPr>
          <w:rFonts w:asciiTheme="minorEastAsia" w:hAnsiTheme="minorEastAsia" w:cstheme="minorEastAsia"/>
          <w:b/>
          <w:bCs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请参加补考的同学加</w:t>
      </w:r>
      <w:proofErr w:type="gramStart"/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入微信群，请扫</w:t>
      </w:r>
      <w:proofErr w:type="gramEnd"/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下面的</w:t>
      </w:r>
      <w:proofErr w:type="gramStart"/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二维码加入</w:t>
      </w:r>
      <w:proofErr w:type="gramEnd"/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。</w:t>
      </w:r>
    </w:p>
    <w:p w:rsidR="00842D96" w:rsidRDefault="0035099C">
      <w:pPr>
        <w:widowControl/>
        <w:spacing w:line="360" w:lineRule="auto"/>
        <w:jc w:val="center"/>
        <w:rPr>
          <w:rFonts w:asciiTheme="minorEastAsia" w:hAnsiTheme="minorEastAsia" w:cstheme="minorEastAsia"/>
          <w:b/>
          <w:bCs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/>
          <w:b/>
          <w:bCs/>
          <w:noProof/>
          <w:color w:val="000000"/>
          <w:kern w:val="0"/>
          <w:sz w:val="24"/>
        </w:rPr>
        <w:lastRenderedPageBreak/>
        <w:drawing>
          <wp:inline distT="0" distB="0" distL="114300" distR="114300">
            <wp:extent cx="3983355" cy="5085715"/>
            <wp:effectExtent l="0" t="0" r="0" b="0"/>
            <wp:docPr id="14" name="图片 14" descr="9b2163528199c7f09504bb3d47efc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9b2163528199c7f09504bb3d47efc36"/>
                    <pic:cNvPicPr>
                      <a:picLocks noChangeAspect="1"/>
                    </pic:cNvPicPr>
                  </pic:nvPicPr>
                  <pic:blipFill>
                    <a:blip r:embed="rId7"/>
                    <a:srcRect t="15209" b="27333"/>
                    <a:stretch>
                      <a:fillRect/>
                    </a:stretch>
                  </pic:blipFill>
                  <pic:spPr>
                    <a:xfrm>
                      <a:off x="0" y="0"/>
                      <a:ext cx="3983355" cy="508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D96" w:rsidRDefault="0035099C">
      <w:pPr>
        <w:rPr>
          <w:b/>
          <w:bCs/>
          <w:sz w:val="28"/>
          <w:szCs w:val="36"/>
          <w:highlight w:val="green"/>
        </w:rPr>
      </w:pPr>
      <w:r>
        <w:rPr>
          <w:rFonts w:hint="eastAsia"/>
          <w:b/>
          <w:bCs/>
          <w:sz w:val="28"/>
          <w:szCs w:val="36"/>
          <w:highlight w:val="green"/>
        </w:rPr>
        <w:t>二、扩招班学生补考事项</w:t>
      </w:r>
    </w:p>
    <w:p w:rsidR="00842D96" w:rsidRDefault="0035099C">
      <w:pPr>
        <w:widowControl/>
        <w:spacing w:line="360" w:lineRule="auto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1.</w:t>
      </w: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考试方式：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采取线上学习考核方式。</w:t>
      </w:r>
    </w:p>
    <w:p w:rsidR="00842D96" w:rsidRDefault="0035099C">
      <w:pPr>
        <w:widowControl/>
        <w:spacing w:line="360" w:lineRule="auto"/>
        <w:rPr>
          <w:rFonts w:asciiTheme="minorEastAsia" w:hAnsiTheme="minorEastAsia" w:cstheme="minorEastAsia"/>
          <w:b/>
          <w:bCs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2.</w:t>
      </w: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参与线上考试学生名单：</w:t>
      </w:r>
    </w:p>
    <w:p w:rsidR="00842D96" w:rsidRDefault="0035099C">
      <w:pPr>
        <w:widowControl/>
        <w:spacing w:line="360" w:lineRule="auto"/>
        <w:rPr>
          <w:rFonts w:asciiTheme="minorEastAsia" w:hAnsiTheme="minorEastAsia" w:cstheme="minorEastAsia"/>
          <w:b/>
          <w:bCs/>
          <w:color w:val="000000"/>
          <w:kern w:val="0"/>
          <w:sz w:val="24"/>
          <w:lang w:bidi="ar"/>
        </w:rPr>
      </w:pPr>
      <w:r>
        <w:rPr>
          <w:noProof/>
        </w:rPr>
        <w:drawing>
          <wp:inline distT="0" distB="0" distL="114300" distR="114300">
            <wp:extent cx="6185535" cy="1914525"/>
            <wp:effectExtent l="0" t="0" r="1905" b="5715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8553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D96" w:rsidRDefault="0035099C">
      <w:pPr>
        <w:widowControl/>
        <w:spacing w:line="360" w:lineRule="auto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3.</w:t>
      </w: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学习内容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：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智慧职教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MOOC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学院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里的《机械技术应用基础》课程资源学习和第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5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套考题作答。</w:t>
      </w:r>
    </w:p>
    <w:p w:rsidR="00842D96" w:rsidRDefault="00842D96">
      <w:pPr>
        <w:widowControl/>
        <w:spacing w:line="360" w:lineRule="auto"/>
        <w:rPr>
          <w:rFonts w:asciiTheme="minorEastAsia" w:hAnsiTheme="minorEastAsia" w:cstheme="minorEastAsia"/>
          <w:b/>
          <w:bCs/>
          <w:color w:val="000000"/>
          <w:kern w:val="0"/>
          <w:sz w:val="24"/>
          <w:lang w:bidi="ar"/>
        </w:rPr>
      </w:pPr>
    </w:p>
    <w:p w:rsidR="00842D96" w:rsidRDefault="0035099C">
      <w:pPr>
        <w:widowControl/>
        <w:spacing w:line="360" w:lineRule="auto"/>
        <w:rPr>
          <w:rFonts w:asciiTheme="minorEastAsia" w:hAnsiTheme="minorEastAsia" w:cstheme="minorEastAsia"/>
          <w:b/>
          <w:bCs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lastRenderedPageBreak/>
        <w:t>4.</w:t>
      </w: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补考相关通知</w:t>
      </w:r>
      <w:proofErr w:type="gramStart"/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微信群</w:t>
      </w:r>
      <w:proofErr w:type="gramEnd"/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：</w:t>
      </w:r>
    </w:p>
    <w:p w:rsidR="00842D96" w:rsidRDefault="0035099C">
      <w:pPr>
        <w:widowControl/>
        <w:spacing w:line="360" w:lineRule="auto"/>
        <w:rPr>
          <w:rFonts w:asciiTheme="minorEastAsia" w:hAnsiTheme="minorEastAsia" w:cstheme="minorEastAsia"/>
          <w:b/>
          <w:bCs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请参加补考的同学加</w:t>
      </w:r>
      <w:proofErr w:type="gramStart"/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入微信群，请扫</w:t>
      </w:r>
      <w:proofErr w:type="gramEnd"/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下面的</w:t>
      </w:r>
      <w:proofErr w:type="gramStart"/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二维码加入</w:t>
      </w:r>
      <w:proofErr w:type="gramEnd"/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。</w:t>
      </w:r>
    </w:p>
    <w:p w:rsidR="00842D96" w:rsidRDefault="0035099C">
      <w:pPr>
        <w:widowControl/>
        <w:spacing w:line="360" w:lineRule="auto"/>
        <w:jc w:val="center"/>
        <w:rPr>
          <w:rFonts w:asciiTheme="minorEastAsia" w:hAnsiTheme="minorEastAsia" w:cstheme="minorEastAsia"/>
          <w:b/>
          <w:bCs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/>
          <w:b/>
          <w:bCs/>
          <w:noProof/>
          <w:color w:val="000000"/>
          <w:kern w:val="0"/>
          <w:sz w:val="24"/>
        </w:rPr>
        <w:drawing>
          <wp:inline distT="0" distB="0" distL="114300" distR="114300">
            <wp:extent cx="3188970" cy="4071620"/>
            <wp:effectExtent l="0" t="0" r="11430" b="12700"/>
            <wp:docPr id="15" name="图片 15" descr="9b2163528199c7f09504bb3d47efc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9b2163528199c7f09504bb3d47efc36"/>
                    <pic:cNvPicPr>
                      <a:picLocks noChangeAspect="1"/>
                    </pic:cNvPicPr>
                  </pic:nvPicPr>
                  <pic:blipFill>
                    <a:blip r:embed="rId7"/>
                    <a:srcRect t="15209" b="27333"/>
                    <a:stretch>
                      <a:fillRect/>
                    </a:stretch>
                  </pic:blipFill>
                  <pic:spPr>
                    <a:xfrm>
                      <a:off x="0" y="0"/>
                      <a:ext cx="3188970" cy="407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D96" w:rsidRDefault="00842D96">
      <w:pPr>
        <w:widowControl/>
        <w:spacing w:line="360" w:lineRule="auto"/>
        <w:rPr>
          <w:rFonts w:asciiTheme="minorEastAsia" w:hAnsiTheme="minorEastAsia" w:cstheme="minorEastAsia"/>
          <w:b/>
          <w:bCs/>
          <w:color w:val="000000"/>
          <w:kern w:val="0"/>
          <w:sz w:val="24"/>
          <w:lang w:bidi="ar"/>
        </w:rPr>
      </w:pPr>
    </w:p>
    <w:p w:rsidR="00842D96" w:rsidRDefault="0035099C">
      <w:pPr>
        <w:widowControl/>
        <w:spacing w:line="360" w:lineRule="auto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5.</w:t>
      </w: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学习考核时间段：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截止到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highlight w:val="yellow"/>
          <w:lang w:bidi="ar"/>
        </w:rPr>
        <w:t>9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highlight w:val="yellow"/>
          <w:lang w:bidi="ar"/>
        </w:rPr>
        <w:t>月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highlight w:val="yellow"/>
          <w:lang w:bidi="ar"/>
        </w:rPr>
        <w:t>25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highlight w:val="yellow"/>
          <w:lang w:bidi="ar"/>
        </w:rPr>
        <w:t>日之前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。</w:t>
      </w:r>
    </w:p>
    <w:p w:rsidR="00842D96" w:rsidRDefault="0035099C">
      <w:pPr>
        <w:widowControl/>
        <w:spacing w:line="360" w:lineRule="auto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学习方法：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操作如下。</w:t>
      </w:r>
    </w:p>
    <w:p w:rsidR="00842D96" w:rsidRDefault="0035099C">
      <w:pPr>
        <w:widowControl/>
        <w:spacing w:line="360" w:lineRule="auto"/>
        <w:jc w:val="left"/>
        <w:rPr>
          <w:rFonts w:asciiTheme="minorEastAsia" w:hAnsiTheme="minorEastAsia" w:cstheme="minorEastAsia"/>
          <w:b/>
          <w:bCs/>
          <w:kern w:val="0"/>
          <w:sz w:val="24"/>
          <w:highlight w:val="yellow"/>
          <w:lang w:bidi="ar"/>
        </w:rPr>
      </w:pPr>
      <w:r>
        <w:rPr>
          <w:rFonts w:asciiTheme="minorEastAsia" w:hAnsiTheme="minorEastAsia" w:cstheme="minorEastAsia" w:hint="eastAsia"/>
          <w:b/>
          <w:bCs/>
          <w:kern w:val="0"/>
          <w:sz w:val="24"/>
          <w:highlight w:val="yellow"/>
          <w:lang w:bidi="ar"/>
        </w:rPr>
        <w:t>（</w:t>
      </w:r>
      <w:r>
        <w:rPr>
          <w:rFonts w:asciiTheme="minorEastAsia" w:hAnsiTheme="minorEastAsia" w:cstheme="minorEastAsia" w:hint="eastAsia"/>
          <w:b/>
          <w:bCs/>
          <w:kern w:val="0"/>
          <w:sz w:val="24"/>
          <w:highlight w:val="yellow"/>
          <w:lang w:bidi="ar"/>
        </w:rPr>
        <w:t>1</w:t>
      </w:r>
      <w:r>
        <w:rPr>
          <w:rFonts w:asciiTheme="minorEastAsia" w:hAnsiTheme="minorEastAsia" w:cstheme="minorEastAsia" w:hint="eastAsia"/>
          <w:b/>
          <w:bCs/>
          <w:kern w:val="0"/>
          <w:sz w:val="24"/>
          <w:highlight w:val="yellow"/>
          <w:lang w:bidi="ar"/>
        </w:rPr>
        <w:t>）</w:t>
      </w:r>
      <w:r>
        <w:rPr>
          <w:rFonts w:asciiTheme="minorEastAsia" w:hAnsiTheme="minorEastAsia" w:cstheme="minorEastAsia" w:hint="eastAsia"/>
          <w:b/>
          <w:bCs/>
          <w:kern w:val="0"/>
          <w:sz w:val="24"/>
          <w:highlight w:val="yellow"/>
          <w:lang w:bidi="ar"/>
        </w:rPr>
        <w:t>课程加入学习</w:t>
      </w:r>
      <w:r>
        <w:rPr>
          <w:rFonts w:asciiTheme="minorEastAsia" w:hAnsiTheme="minorEastAsia" w:cstheme="minorEastAsia" w:hint="eastAsia"/>
          <w:b/>
          <w:bCs/>
          <w:kern w:val="0"/>
          <w:sz w:val="24"/>
          <w:highlight w:val="yellow"/>
          <w:lang w:bidi="ar"/>
        </w:rPr>
        <w:t>考核</w:t>
      </w:r>
      <w:r>
        <w:rPr>
          <w:rFonts w:asciiTheme="minorEastAsia" w:hAnsiTheme="minorEastAsia" w:cstheme="minorEastAsia" w:hint="eastAsia"/>
          <w:b/>
          <w:bCs/>
          <w:kern w:val="0"/>
          <w:sz w:val="24"/>
          <w:highlight w:val="yellow"/>
          <w:lang w:bidi="ar"/>
        </w:rPr>
        <w:t>方法：</w:t>
      </w:r>
    </w:p>
    <w:p w:rsidR="00842D96" w:rsidRDefault="0035099C">
      <w:pPr>
        <w:widowControl/>
        <w:spacing w:line="360" w:lineRule="auto"/>
        <w:ind w:firstLineChars="200" w:firstLine="482"/>
        <w:rPr>
          <w:rFonts w:asciiTheme="minorEastAsia" w:hAnsiTheme="minorEastAsia" w:cstheme="minorEastAsia"/>
          <w:b/>
          <w:color w:val="FF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b/>
          <w:color w:val="FF0000"/>
          <w:kern w:val="0"/>
          <w:sz w:val="24"/>
          <w:lang w:bidi="ar"/>
        </w:rPr>
        <w:t>方法</w:t>
      </w:r>
      <w:proofErr w:type="gramStart"/>
      <w:r>
        <w:rPr>
          <w:rFonts w:asciiTheme="minorEastAsia" w:hAnsiTheme="minorEastAsia" w:cstheme="minorEastAsia" w:hint="eastAsia"/>
          <w:b/>
          <w:color w:val="FF0000"/>
          <w:kern w:val="0"/>
          <w:sz w:val="24"/>
          <w:lang w:bidi="ar"/>
        </w:rPr>
        <w:t>一</w:t>
      </w:r>
      <w:proofErr w:type="gramEnd"/>
      <w:r>
        <w:rPr>
          <w:rFonts w:asciiTheme="minorEastAsia" w:hAnsiTheme="minorEastAsia" w:cstheme="minorEastAsia" w:hint="eastAsia"/>
          <w:b/>
          <w:color w:val="FF0000"/>
          <w:kern w:val="0"/>
          <w:sz w:val="24"/>
          <w:lang w:bidi="ar"/>
        </w:rPr>
        <w:t>：手机端：</w:t>
      </w:r>
      <w:proofErr w:type="gramStart"/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扫如下二维码加入</w:t>
      </w:r>
      <w:proofErr w:type="gramEnd"/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课程，再点击下方“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MOOC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”，出现所选课程，再点击该课程，最后点击“继续学习”。</w:t>
      </w:r>
    </w:p>
    <w:p w:rsidR="00842D96" w:rsidRDefault="0035099C">
      <w:pPr>
        <w:widowControl/>
        <w:spacing w:line="360" w:lineRule="auto"/>
        <w:ind w:firstLineChars="200" w:firstLine="420"/>
        <w:jc w:val="center"/>
        <w:rPr>
          <w:rFonts w:asciiTheme="minorEastAsia" w:hAnsiTheme="minorEastAsia" w:cstheme="minorEastAsia"/>
          <w:b/>
          <w:color w:val="FF0000"/>
          <w:kern w:val="0"/>
          <w:sz w:val="24"/>
          <w:lang w:bidi="ar"/>
        </w:rPr>
      </w:pPr>
      <w:r>
        <w:rPr>
          <w:noProof/>
        </w:rPr>
        <w:drawing>
          <wp:inline distT="0" distB="0" distL="0" distR="0">
            <wp:extent cx="1416685" cy="1390650"/>
            <wp:effectExtent l="0" t="0" r="635" b="1143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24335" cy="1397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D96" w:rsidRDefault="0035099C">
      <w:pPr>
        <w:widowControl/>
        <w:spacing w:line="360" w:lineRule="auto"/>
        <w:ind w:firstLineChars="200" w:firstLine="482"/>
        <w:rPr>
          <w:rFonts w:asciiTheme="minorEastAsia" w:hAnsiTheme="minorEastAsia" w:cstheme="minorEastAsia"/>
          <w:b/>
          <w:color w:val="FF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b/>
          <w:color w:val="FF0000"/>
          <w:kern w:val="0"/>
          <w:sz w:val="24"/>
          <w:lang w:bidi="ar"/>
        </w:rPr>
        <w:t>方法二：手机端</w:t>
      </w:r>
    </w:p>
    <w:p w:rsidR="00842D96" w:rsidRDefault="0035099C">
      <w:pPr>
        <w:widowControl/>
        <w:spacing w:line="360" w:lineRule="auto"/>
        <w:ind w:firstLineChars="200" w:firstLine="480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第一步：在微信里搜索小程序“智慧职教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MOOC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”；</w:t>
      </w:r>
    </w:p>
    <w:p w:rsidR="00842D96" w:rsidRDefault="0035099C">
      <w:pPr>
        <w:widowControl/>
        <w:spacing w:line="360" w:lineRule="auto"/>
        <w:ind w:firstLineChars="200" w:firstLine="480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lastRenderedPageBreak/>
        <w:t>第二步：用学号注册（必须用学号注册，给成绩按学号给。如已用学号注册成功，则此步忽略）</w:t>
      </w:r>
    </w:p>
    <w:p w:rsidR="00842D96" w:rsidRDefault="0035099C">
      <w:pPr>
        <w:widowControl/>
        <w:spacing w:line="360" w:lineRule="auto"/>
        <w:ind w:firstLineChars="200" w:firstLine="480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第三步：手机登录；（登录后需点击右下角“我的”，再点击“切换学生”，如</w:t>
      </w:r>
      <w:proofErr w:type="gramStart"/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不</w:t>
      </w:r>
      <w:proofErr w:type="gramEnd"/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切换，你是以老师身份学习。）</w:t>
      </w:r>
    </w:p>
    <w:p w:rsidR="00842D96" w:rsidRDefault="0035099C">
      <w:pPr>
        <w:widowControl/>
        <w:spacing w:line="360" w:lineRule="auto"/>
        <w:ind w:firstLineChars="200" w:firstLine="480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第四步：在“请输入课程名称”中搜索“机械技术应用基础”，出现徐丽娜老师主持的《机械技术应用基础》课程，点击该课程，然后点击“加入学习”，再点击下方“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MOOC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”，出现所选课程，再点击该课程，最后点击“继续学习”。具体手机操作方法如下：</w:t>
      </w:r>
    </w:p>
    <w:p w:rsidR="00842D96" w:rsidRDefault="0035099C">
      <w:pPr>
        <w:widowControl/>
        <w:spacing w:line="360" w:lineRule="auto"/>
        <w:ind w:firstLineChars="200" w:firstLine="480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/>
          <w:noProof/>
          <w:color w:val="000000"/>
          <w:kern w:val="0"/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4707255</wp:posOffset>
                </wp:positionH>
                <wp:positionV relativeFrom="paragraph">
                  <wp:posOffset>1419860</wp:posOffset>
                </wp:positionV>
                <wp:extent cx="146685" cy="135890"/>
                <wp:effectExtent l="6350" t="15240" r="14605" b="16510"/>
                <wp:wrapNone/>
                <wp:docPr id="12" name="右箭头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957" cy="136071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shape id="_x0000_s1026" o:spid="_x0000_s1026" o:spt="13" type="#_x0000_t13" style="position:absolute;left:0pt;margin-left:370.65pt;margin-top:111.8pt;height:10.7pt;width:11.55pt;z-index:251661312;v-text-anchor:middle;mso-width-relative:page;mso-height-relative:page;" fillcolor="#ED7D31 [3205]" filled="t" stroked="t" coordsize="21600,21600" o:gfxdata="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" adj="11601,5400">
                <v:fill on="t" focussize="0,0"/>
                <v:stroke weight="1pt" color="#AE5A21 [3205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Theme="minorEastAsia" w:hAnsiTheme="minorEastAsia" w:cstheme="minorEastAsia"/>
          <w:noProof/>
          <w:color w:val="000000"/>
          <w:kern w:val="0"/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3150870</wp:posOffset>
                </wp:positionH>
                <wp:positionV relativeFrom="paragraph">
                  <wp:posOffset>1387475</wp:posOffset>
                </wp:positionV>
                <wp:extent cx="146685" cy="135890"/>
                <wp:effectExtent l="6350" t="15240" r="14605" b="16510"/>
                <wp:wrapNone/>
                <wp:docPr id="10" name="右箭头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957" cy="136071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shape id="_x0000_s1026" o:spid="_x0000_s1026" o:spt="13" type="#_x0000_t13" style="position:absolute;left:0pt;margin-left:248.1pt;margin-top:109.25pt;height:10.7pt;width:11.55pt;z-index:251660288;v-text-anchor:middle;mso-width-relative:page;mso-height-relative:page;" fillcolor="#ED7D31 [3205]" filled="t" stroked="t" coordsize="21600,21600" o:gfxdata="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" adj="11601,5400">
                <v:fill on="t" focussize="0,0"/>
                <v:stroke weight="1pt" color="#AE5A21 [3205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Theme="minorEastAsia" w:hAnsiTheme="minorEastAsia" w:cstheme="minorEastAsia"/>
          <w:noProof/>
          <w:color w:val="000000"/>
          <w:kern w:val="0"/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1632585</wp:posOffset>
                </wp:positionH>
                <wp:positionV relativeFrom="paragraph">
                  <wp:posOffset>1387475</wp:posOffset>
                </wp:positionV>
                <wp:extent cx="146685" cy="135890"/>
                <wp:effectExtent l="6350" t="15240" r="14605" b="16510"/>
                <wp:wrapNone/>
                <wp:docPr id="8" name="右箭头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957" cy="136071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shape id="_x0000_s1026" o:spid="_x0000_s1026" o:spt="13" type="#_x0000_t13" style="position:absolute;left:0pt;margin-left:128.55pt;margin-top:109.25pt;height:10.7pt;width:11.55pt;z-index:251659264;v-text-anchor:middle;mso-width-relative:page;mso-height-relative:page;" fillcolor="#ED7D31 [3205]" filled="t" stroked="t" coordsize="21600,21600" o:gfxdata="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AAAAABkcnMvUEsBAhQAFAAAAAgAh07iQFQIzvXbAAAA&#10;CwEAAA8AAAAAAAAAAQAgAAAAIgAAAGRycy9kb3ducmV2LnhtbFBLAQIUABQAAAAIAIdO4kCb+qDj&#10;jAIAAB0FAAAOAAAAAAAAAAEAIAAAACoBAABkcnMvZTJvRG9jLnhtbFBLBQYAAAAABgAGAFkBAAAo&#10;BgAAAAA=&#10;" adj="11601,5400">
                <v:fill on="t" focussize="0,0"/>
                <v:stroke weight="1pt" color="#AE5A21 [3205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Theme="minorEastAsia" w:hAnsiTheme="minorEastAsia" w:cstheme="minorEastAsia"/>
          <w:noProof/>
          <w:color w:val="000000"/>
          <w:kern w:val="0"/>
          <w:sz w:val="24"/>
        </w:rPr>
        <w:drawing>
          <wp:inline distT="0" distB="0" distL="0" distR="0">
            <wp:extent cx="1261745" cy="2791460"/>
            <wp:effectExtent l="9525" t="9525" r="24130" b="18415"/>
            <wp:docPr id="7" name="图片 7" descr="C:\Users\1\AppData\Local\Temp\WeChat Files\adabe20cad41b3750db4ae05be70e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1\AppData\Local\Temp\WeChat Files\adabe20cad41b3750db4ae05be70ed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64218" cy="27959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 xml:space="preserve">  </w:t>
      </w:r>
      <w:r>
        <w:rPr>
          <w:rFonts w:asciiTheme="minorEastAsia" w:hAnsiTheme="minorEastAsia" w:cstheme="minorEastAsia"/>
          <w:noProof/>
          <w:color w:val="000000"/>
          <w:kern w:val="0"/>
          <w:sz w:val="24"/>
        </w:rPr>
        <w:drawing>
          <wp:inline distT="0" distB="0" distL="0" distR="0">
            <wp:extent cx="1257300" cy="2780030"/>
            <wp:effectExtent l="9525" t="9525" r="13335" b="14605"/>
            <wp:docPr id="9" name="图片 9" descr="C:\Users\1\AppData\Local\Temp\WeChat Files\d9d42c621e0dcfbe92bf1e022402b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1\AppData\Local\Temp\WeChat Files\d9d42c621e0dcfbe92bf1e022402bb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65614" cy="27990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 xml:space="preserve">   </w:t>
      </w:r>
      <w:r>
        <w:rPr>
          <w:noProof/>
        </w:rPr>
        <w:drawing>
          <wp:inline distT="0" distB="0" distL="0" distR="0">
            <wp:extent cx="1385570" cy="2818130"/>
            <wp:effectExtent l="0" t="0" r="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08" r="73995" b="2569"/>
                    <a:stretch>
                      <a:fillRect/>
                    </a:stretch>
                  </pic:blipFill>
                  <pic:spPr>
                    <a:xfrm>
                      <a:off x="0" y="0"/>
                      <a:ext cx="1390892" cy="2828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 xml:space="preserve">   </w:t>
      </w:r>
      <w:r>
        <w:rPr>
          <w:noProof/>
        </w:rPr>
        <w:drawing>
          <wp:inline distT="0" distB="0" distL="0" distR="0">
            <wp:extent cx="1276350" cy="2783205"/>
            <wp:effectExtent l="9525" t="9525" r="9525" b="1143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52" r="64483" b="372"/>
                    <a:stretch>
                      <a:fillRect/>
                    </a:stretch>
                  </pic:blipFill>
                  <pic:spPr>
                    <a:xfrm>
                      <a:off x="0" y="0"/>
                      <a:ext cx="1281903" cy="27954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42D96" w:rsidRDefault="00842D96">
      <w:pPr>
        <w:widowControl/>
        <w:spacing w:line="360" w:lineRule="auto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</w:p>
    <w:p w:rsidR="00842D96" w:rsidRDefault="0035099C">
      <w:pPr>
        <w:widowControl/>
        <w:spacing w:line="360" w:lineRule="auto"/>
        <w:ind w:firstLineChars="200" w:firstLine="420"/>
        <w:jc w:val="center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  <w:r>
        <w:rPr>
          <w:noProof/>
        </w:rPr>
        <w:drawing>
          <wp:inline distT="0" distB="0" distL="0" distR="0">
            <wp:extent cx="4291330" cy="2962275"/>
            <wp:effectExtent l="0" t="0" r="6350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211"/>
                    <a:stretch>
                      <a:fillRect/>
                    </a:stretch>
                  </pic:blipFill>
                  <pic:spPr>
                    <a:xfrm>
                      <a:off x="0" y="0"/>
                      <a:ext cx="429151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cstheme="minorEastAsia"/>
          <w:noProof/>
          <w:color w:val="000000"/>
          <w:kern w:val="0"/>
          <w:sz w:val="24"/>
        </w:rPr>
        <w:drawing>
          <wp:inline distT="0" distB="0" distL="0" distR="0">
            <wp:extent cx="1314450" cy="2906395"/>
            <wp:effectExtent l="9525" t="9525" r="17145" b="1016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290657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42D96" w:rsidRDefault="0035099C">
      <w:pPr>
        <w:widowControl/>
        <w:spacing w:line="360" w:lineRule="auto"/>
        <w:ind w:firstLineChars="200" w:firstLine="482"/>
        <w:rPr>
          <w:rFonts w:asciiTheme="minorEastAsia" w:hAnsiTheme="minorEastAsia" w:cstheme="minorEastAsia"/>
          <w:b/>
          <w:color w:val="FF0000"/>
          <w:kern w:val="0"/>
          <w:sz w:val="24"/>
          <w:lang w:bidi="ar"/>
        </w:rPr>
      </w:pPr>
      <w:r>
        <w:rPr>
          <w:rFonts w:asciiTheme="minorEastAsia" w:hAnsiTheme="minorEastAsia" w:cstheme="minorEastAsia"/>
          <w:b/>
          <w:color w:val="FF0000"/>
          <w:kern w:val="0"/>
          <w:sz w:val="24"/>
          <w:lang w:bidi="ar"/>
        </w:rPr>
        <w:t>方法</w:t>
      </w:r>
      <w:r>
        <w:rPr>
          <w:rFonts w:asciiTheme="minorEastAsia" w:hAnsiTheme="minorEastAsia" w:cstheme="minorEastAsia" w:hint="eastAsia"/>
          <w:b/>
          <w:color w:val="FF0000"/>
          <w:kern w:val="0"/>
          <w:sz w:val="24"/>
          <w:lang w:bidi="ar"/>
        </w:rPr>
        <w:t>三</w:t>
      </w:r>
      <w:r>
        <w:rPr>
          <w:rFonts w:asciiTheme="minorEastAsia" w:hAnsiTheme="minorEastAsia" w:cstheme="minorEastAsia"/>
          <w:b/>
          <w:color w:val="FF0000"/>
          <w:kern w:val="0"/>
          <w:sz w:val="24"/>
          <w:lang w:bidi="ar"/>
        </w:rPr>
        <w:t>：电脑网页端</w:t>
      </w:r>
    </w:p>
    <w:p w:rsidR="00842D96" w:rsidRDefault="0035099C">
      <w:pPr>
        <w:widowControl/>
        <w:spacing w:line="360" w:lineRule="auto"/>
        <w:ind w:firstLineChars="200" w:firstLine="480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lastRenderedPageBreak/>
        <w:t>第一步：在百度里搜索“智慧职教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MOOC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学院”。</w:t>
      </w:r>
    </w:p>
    <w:p w:rsidR="00842D96" w:rsidRDefault="0035099C">
      <w:pPr>
        <w:widowControl/>
        <w:spacing w:line="360" w:lineRule="auto"/>
        <w:jc w:val="left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 xml:space="preserve">    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第二步：用学号注册（必须用学号注册，给成绩按学号给。如已用学号注册成功，则此步忽略）</w:t>
      </w:r>
    </w:p>
    <w:p w:rsidR="00842D96" w:rsidRDefault="0035099C">
      <w:pPr>
        <w:widowControl/>
        <w:spacing w:line="360" w:lineRule="auto"/>
        <w:ind w:firstLineChars="200" w:firstLine="480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第三步：</w:t>
      </w:r>
      <w:r>
        <w:rPr>
          <w:rFonts w:asciiTheme="minorEastAsia" w:hAnsiTheme="minorEastAsia" w:cstheme="minorEastAsia"/>
          <w:color w:val="000000"/>
          <w:kern w:val="0"/>
          <w:sz w:val="24"/>
          <w:lang w:bidi="ar"/>
        </w:rPr>
        <w:t>注册成功进去，在右上角输入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“机械技术应用基础”</w:t>
      </w:r>
      <w:r>
        <w:rPr>
          <w:rFonts w:asciiTheme="minorEastAsia" w:hAnsiTheme="minorEastAsia" w:cstheme="minorEastAsia"/>
          <w:color w:val="000000"/>
          <w:kern w:val="0"/>
          <w:sz w:val="24"/>
          <w:lang w:bidi="ar"/>
        </w:rPr>
        <w:t xml:space="preserve"> </w:t>
      </w:r>
    </w:p>
    <w:p w:rsidR="00842D96" w:rsidRDefault="0035099C">
      <w:pPr>
        <w:widowControl/>
        <w:spacing w:line="360" w:lineRule="auto"/>
        <w:ind w:firstLineChars="200" w:firstLine="480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第四步：</w:t>
      </w:r>
      <w:r>
        <w:rPr>
          <w:rFonts w:asciiTheme="minorEastAsia" w:hAnsiTheme="minorEastAsia" w:cstheme="minorEastAsia"/>
          <w:color w:val="000000"/>
          <w:kern w:val="0"/>
          <w:sz w:val="24"/>
          <w:lang w:bidi="ar"/>
        </w:rPr>
        <w:t>点击徐丽娜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老师</w:t>
      </w:r>
      <w:r>
        <w:rPr>
          <w:rFonts w:asciiTheme="minorEastAsia" w:hAnsiTheme="minorEastAsia" w:cstheme="minorEastAsia"/>
          <w:color w:val="000000"/>
          <w:kern w:val="0"/>
          <w:sz w:val="24"/>
          <w:lang w:bidi="ar"/>
        </w:rPr>
        <w:t>主持的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《机械技术应用基础》</w:t>
      </w:r>
      <w:r>
        <w:rPr>
          <w:rFonts w:asciiTheme="minorEastAsia" w:hAnsiTheme="minorEastAsia" w:cstheme="minorEastAsia"/>
          <w:color w:val="000000"/>
          <w:kern w:val="0"/>
          <w:sz w:val="24"/>
          <w:lang w:bidi="ar"/>
        </w:rPr>
        <w:t>课程</w:t>
      </w:r>
    </w:p>
    <w:p w:rsidR="00842D96" w:rsidRDefault="0035099C">
      <w:pPr>
        <w:widowControl/>
        <w:spacing w:line="360" w:lineRule="auto"/>
        <w:ind w:firstLineChars="200" w:firstLine="480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第五步：点击右边“加入课程”</w:t>
      </w:r>
    </w:p>
    <w:p w:rsidR="00842D96" w:rsidRDefault="0035099C">
      <w:pPr>
        <w:widowControl/>
        <w:spacing w:line="360" w:lineRule="auto"/>
        <w:ind w:firstLineChars="200" w:firstLine="480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第六步：再点击上方“我的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MOOC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”，出现所选课程，然后点击“课程学习”。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 xml:space="preserve"> </w:t>
      </w:r>
    </w:p>
    <w:p w:rsidR="00842D96" w:rsidRDefault="0035099C">
      <w:pPr>
        <w:widowControl/>
        <w:spacing w:line="360" w:lineRule="auto"/>
        <w:jc w:val="left"/>
        <w:rPr>
          <w:rFonts w:asciiTheme="minorEastAsia" w:hAnsiTheme="minorEastAsia" w:cstheme="minorEastAsia"/>
          <w:b/>
          <w:bCs/>
          <w:kern w:val="0"/>
          <w:sz w:val="24"/>
          <w:highlight w:val="yellow"/>
          <w:lang w:bidi="ar"/>
        </w:rPr>
      </w:pPr>
      <w:r>
        <w:rPr>
          <w:rFonts w:asciiTheme="minorEastAsia" w:hAnsiTheme="minorEastAsia" w:cstheme="minorEastAsia" w:hint="eastAsia"/>
          <w:b/>
          <w:bCs/>
          <w:kern w:val="0"/>
          <w:sz w:val="24"/>
          <w:highlight w:val="yellow"/>
          <w:lang w:bidi="ar"/>
        </w:rPr>
        <w:t>（</w:t>
      </w:r>
      <w:r>
        <w:rPr>
          <w:rFonts w:asciiTheme="minorEastAsia" w:hAnsiTheme="minorEastAsia" w:cstheme="minorEastAsia" w:hint="eastAsia"/>
          <w:b/>
          <w:bCs/>
          <w:kern w:val="0"/>
          <w:sz w:val="24"/>
          <w:highlight w:val="yellow"/>
          <w:lang w:bidi="ar"/>
        </w:rPr>
        <w:t>2</w:t>
      </w:r>
      <w:r>
        <w:rPr>
          <w:rFonts w:asciiTheme="minorEastAsia" w:hAnsiTheme="minorEastAsia" w:cstheme="minorEastAsia" w:hint="eastAsia"/>
          <w:b/>
          <w:bCs/>
          <w:kern w:val="0"/>
          <w:sz w:val="24"/>
          <w:highlight w:val="yellow"/>
          <w:lang w:bidi="ar"/>
        </w:rPr>
        <w:t>）</w:t>
      </w:r>
      <w:r>
        <w:rPr>
          <w:rFonts w:asciiTheme="minorEastAsia" w:hAnsiTheme="minorEastAsia" w:cstheme="minorEastAsia" w:hint="eastAsia"/>
          <w:b/>
          <w:bCs/>
          <w:kern w:val="0"/>
          <w:sz w:val="24"/>
          <w:highlight w:val="yellow"/>
          <w:lang w:bidi="ar"/>
        </w:rPr>
        <w:t>课程学习要求：</w:t>
      </w:r>
    </w:p>
    <w:p w:rsidR="00842D96" w:rsidRDefault="0035099C">
      <w:pPr>
        <w:widowControl/>
        <w:spacing w:line="360" w:lineRule="auto"/>
        <w:ind w:firstLineChars="200" w:firstLine="480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  <w:bookmarkStart w:id="1" w:name="_Hlk96964802"/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学习考核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要求</w:t>
      </w:r>
      <w:bookmarkEnd w:id="1"/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：资源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highlight w:val="yellow"/>
          <w:lang w:bidi="ar"/>
        </w:rPr>
        <w:t>浏览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highlight w:val="yellow"/>
          <w:lang w:bidi="ar"/>
        </w:rPr>
        <w:t>1</w:t>
      </w:r>
      <w:r>
        <w:rPr>
          <w:rFonts w:asciiTheme="minorEastAsia" w:hAnsiTheme="minorEastAsia" w:cstheme="minorEastAsia"/>
          <w:color w:val="000000"/>
          <w:kern w:val="0"/>
          <w:sz w:val="24"/>
          <w:highlight w:val="yellow"/>
          <w:lang w:bidi="ar"/>
        </w:rPr>
        <w:t>0%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highlight w:val="yellow"/>
          <w:lang w:bidi="ar"/>
        </w:rPr>
        <w:t>以上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，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同时找到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highlight w:val="yellow"/>
          <w:lang w:bidi="ar"/>
        </w:rPr>
        <w:t>考试题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highlight w:val="yellow"/>
          <w:lang w:bidi="ar"/>
        </w:rPr>
        <w:t>5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，进行在线答题。</w:t>
      </w:r>
    </w:p>
    <w:p w:rsidR="00842D96" w:rsidRDefault="0035099C">
      <w:pPr>
        <w:widowControl/>
        <w:spacing w:line="360" w:lineRule="auto"/>
        <w:ind w:firstLineChars="200" w:firstLine="480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教师从后台，在指定时间，进行登录成绩。</w:t>
      </w:r>
    </w:p>
    <w:p w:rsidR="00842D96" w:rsidRDefault="00842D96">
      <w:pPr>
        <w:widowControl/>
        <w:spacing w:line="360" w:lineRule="auto"/>
        <w:ind w:firstLineChars="200" w:firstLine="480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</w:p>
    <w:p w:rsidR="00842D96" w:rsidRDefault="00842D96">
      <w:pPr>
        <w:widowControl/>
        <w:spacing w:line="360" w:lineRule="auto"/>
        <w:ind w:firstLineChars="200" w:firstLine="480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</w:p>
    <w:p w:rsidR="00842D96" w:rsidRDefault="00842D96">
      <w:pPr>
        <w:widowControl/>
        <w:spacing w:line="360" w:lineRule="auto"/>
        <w:ind w:firstLineChars="200" w:firstLine="480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</w:p>
    <w:p w:rsidR="00842D96" w:rsidRDefault="00842D96">
      <w:pPr>
        <w:widowControl/>
        <w:spacing w:line="360" w:lineRule="auto"/>
        <w:ind w:firstLineChars="200" w:firstLine="480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</w:p>
    <w:p w:rsidR="00842D96" w:rsidRDefault="0035099C">
      <w:pPr>
        <w:widowControl/>
        <w:spacing w:line="360" w:lineRule="auto"/>
        <w:rPr>
          <w:rFonts w:asciiTheme="minorEastAsia" w:hAnsiTheme="minorEastAsia" w:cstheme="minorEastAsia"/>
          <w:color w:val="000000"/>
          <w:kern w:val="0"/>
          <w:sz w:val="24"/>
          <w:lang w:bidi="ar"/>
        </w:rPr>
      </w:pP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三、本次补考与</w:t>
      </w:r>
      <w:proofErr w:type="gramStart"/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高参低</w:t>
      </w:r>
      <w:proofErr w:type="gramEnd"/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补考的学生名单，见附件</w:t>
      </w:r>
      <w:r>
        <w:rPr>
          <w:rFonts w:asciiTheme="minorEastAsia" w:hAnsiTheme="minorEastAsia" w:cstheme="minorEastAsia" w:hint="eastAsia"/>
          <w:b/>
          <w:bCs/>
          <w:color w:val="000000"/>
          <w:kern w:val="0"/>
          <w:sz w:val="24"/>
          <w:lang w:bidi="ar"/>
        </w:rPr>
        <w:t>1</w:t>
      </w:r>
      <w:r>
        <w:rPr>
          <w:rFonts w:asciiTheme="minorEastAsia" w:hAnsiTheme="minorEastAsia" w:cstheme="minorEastAsia" w:hint="eastAsia"/>
          <w:color w:val="000000"/>
          <w:kern w:val="0"/>
          <w:sz w:val="24"/>
          <w:lang w:bidi="ar"/>
        </w:rPr>
        <w:t>。</w:t>
      </w:r>
    </w:p>
    <w:p w:rsidR="00842D96" w:rsidRDefault="00842D96">
      <w:pPr>
        <w:widowControl/>
        <w:spacing w:line="360" w:lineRule="auto"/>
        <w:ind w:firstLineChars="200" w:firstLine="480"/>
        <w:rPr>
          <w:rFonts w:asciiTheme="minorEastAsia" w:hAnsiTheme="minorEastAsia" w:cstheme="minorEastAsia"/>
          <w:color w:val="000000"/>
          <w:kern w:val="0"/>
          <w:sz w:val="24"/>
          <w:lang w:bidi="ar"/>
        </w:rPr>
        <w:sectPr w:rsidR="00842D96">
          <w:pgSz w:w="11906" w:h="16838"/>
          <w:pgMar w:top="1440" w:right="1080" w:bottom="1440" w:left="1080" w:header="851" w:footer="992" w:gutter="0"/>
          <w:cols w:space="425"/>
          <w:docGrid w:type="lines" w:linePitch="312"/>
        </w:sectPr>
      </w:pPr>
    </w:p>
    <w:p w:rsidR="00842D96" w:rsidRDefault="0035099C">
      <w:pPr>
        <w:widowControl/>
        <w:spacing w:line="360" w:lineRule="auto"/>
      </w:pPr>
      <w:r>
        <w:rPr>
          <w:rFonts w:hint="eastAsia"/>
        </w:rPr>
        <w:lastRenderedPageBreak/>
        <w:t>附件</w:t>
      </w:r>
      <w:r>
        <w:rPr>
          <w:rFonts w:hint="eastAsia"/>
        </w:rPr>
        <w:t>1</w:t>
      </w:r>
    </w:p>
    <w:p w:rsidR="00842D96" w:rsidRDefault="0035099C">
      <w:pPr>
        <w:widowControl/>
        <w:spacing w:line="360" w:lineRule="auto"/>
      </w:pPr>
      <w:r>
        <w:rPr>
          <w:noProof/>
        </w:rPr>
        <w:drawing>
          <wp:inline distT="0" distB="0" distL="114300" distR="114300">
            <wp:extent cx="8862695" cy="1853565"/>
            <wp:effectExtent l="0" t="0" r="6985" b="5715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62695" cy="185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D96" w:rsidRDefault="0035099C">
      <w:pPr>
        <w:widowControl/>
        <w:spacing w:line="360" w:lineRule="auto"/>
      </w:pPr>
      <w:r>
        <w:rPr>
          <w:noProof/>
        </w:rPr>
        <w:lastRenderedPageBreak/>
        <w:drawing>
          <wp:inline distT="0" distB="0" distL="114300" distR="114300">
            <wp:extent cx="8854440" cy="4225290"/>
            <wp:effectExtent l="0" t="0" r="0" b="11430"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854440" cy="422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42D96">
      <w:pgSz w:w="16838" w:h="11906" w:orient="landscape"/>
      <w:pgMar w:top="1080" w:right="1440" w:bottom="1080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VjNDkwNDA4M2FmMzczMjlmYWJmMzI1ZGM2ZjVlMGEifQ=="/>
  </w:docVars>
  <w:rsids>
    <w:rsidRoot w:val="00842D96"/>
    <w:rsid w:val="0035099C"/>
    <w:rsid w:val="00842D96"/>
    <w:rsid w:val="02587777"/>
    <w:rsid w:val="06FA2BAB"/>
    <w:rsid w:val="0A04331E"/>
    <w:rsid w:val="0B5C2086"/>
    <w:rsid w:val="0B8E420A"/>
    <w:rsid w:val="0D0A78C0"/>
    <w:rsid w:val="0FDA7A1E"/>
    <w:rsid w:val="158A77F0"/>
    <w:rsid w:val="19706CFD"/>
    <w:rsid w:val="1B5E7755"/>
    <w:rsid w:val="1C071B9A"/>
    <w:rsid w:val="1D772D50"/>
    <w:rsid w:val="21E32762"/>
    <w:rsid w:val="22FA4207"/>
    <w:rsid w:val="23713D9D"/>
    <w:rsid w:val="23CE2F9E"/>
    <w:rsid w:val="25FD7B6A"/>
    <w:rsid w:val="2613738E"/>
    <w:rsid w:val="28980C39"/>
    <w:rsid w:val="2C167BD8"/>
    <w:rsid w:val="2C3342E6"/>
    <w:rsid w:val="2E3B56D4"/>
    <w:rsid w:val="324A4137"/>
    <w:rsid w:val="33386686"/>
    <w:rsid w:val="333C43C8"/>
    <w:rsid w:val="36225F85"/>
    <w:rsid w:val="36392E40"/>
    <w:rsid w:val="39875C71"/>
    <w:rsid w:val="3C5A58BF"/>
    <w:rsid w:val="443F35D0"/>
    <w:rsid w:val="460C19D8"/>
    <w:rsid w:val="484E277B"/>
    <w:rsid w:val="49156DF5"/>
    <w:rsid w:val="495771F8"/>
    <w:rsid w:val="4ADA6548"/>
    <w:rsid w:val="4B9009B5"/>
    <w:rsid w:val="4BFA22D2"/>
    <w:rsid w:val="4CDB2104"/>
    <w:rsid w:val="4ED96B17"/>
    <w:rsid w:val="4FD277EE"/>
    <w:rsid w:val="54C142D5"/>
    <w:rsid w:val="5596306C"/>
    <w:rsid w:val="57790E97"/>
    <w:rsid w:val="588B2C30"/>
    <w:rsid w:val="596D4A2C"/>
    <w:rsid w:val="5A7F67C4"/>
    <w:rsid w:val="5B5A2D8E"/>
    <w:rsid w:val="5C8956D8"/>
    <w:rsid w:val="5C8B76A2"/>
    <w:rsid w:val="60E70C20"/>
    <w:rsid w:val="629A6400"/>
    <w:rsid w:val="65E41BD1"/>
    <w:rsid w:val="67892A30"/>
    <w:rsid w:val="6BA73DCD"/>
    <w:rsid w:val="70C5422A"/>
    <w:rsid w:val="71973F9C"/>
    <w:rsid w:val="71FB09CF"/>
    <w:rsid w:val="726F5BE3"/>
    <w:rsid w:val="74681C20"/>
    <w:rsid w:val="75FC6AC3"/>
    <w:rsid w:val="76946CFC"/>
    <w:rsid w:val="77EF4B32"/>
    <w:rsid w:val="79D51B05"/>
    <w:rsid w:val="7AB61937"/>
    <w:rsid w:val="7C7E0232"/>
    <w:rsid w:val="7EFB02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35099C"/>
    <w:rPr>
      <w:sz w:val="18"/>
      <w:szCs w:val="18"/>
    </w:rPr>
  </w:style>
  <w:style w:type="character" w:customStyle="1" w:styleId="Char">
    <w:name w:val="批注框文本 Char"/>
    <w:basedOn w:val="a0"/>
    <w:link w:val="a3"/>
    <w:rsid w:val="0035099C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35099C"/>
    <w:rPr>
      <w:sz w:val="18"/>
      <w:szCs w:val="18"/>
    </w:rPr>
  </w:style>
  <w:style w:type="character" w:customStyle="1" w:styleId="Char">
    <w:name w:val="批注框文本 Char"/>
    <w:basedOn w:val="a0"/>
    <w:link w:val="a3"/>
    <w:rsid w:val="0035099C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146</Words>
  <Characters>833</Characters>
  <Application>Microsoft Office Word</Application>
  <DocSecurity>0</DocSecurity>
  <Lines>6</Lines>
  <Paragraphs>1</Paragraphs>
  <ScaleCrop>false</ScaleCrop>
  <Company/>
  <LinksUpToDate>false</LinksUpToDate>
  <CharactersWithSpaces>978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hk</dc:creator>
  <cp:lastModifiedBy>admin</cp:lastModifiedBy>
  <cp:revision>2</cp:revision>
  <dcterms:created xsi:type="dcterms:W3CDTF">2023-03-01T12:35:00Z</dcterms:created>
  <dcterms:modified xsi:type="dcterms:W3CDTF">2023-09-12T00:34:00Z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35EFFAFC9BD74942AC48DC2045304FF4</vt:lpwstr>
  </property>
</Properties>
</file>