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专家鉴定意见</w:t>
      </w:r>
    </w:p>
    <w:tbl>
      <w:tblPr>
        <w:tblStyle w:val="3"/>
        <w:tblW w:w="9623" w:type="dxa"/>
        <w:tblInd w:w="-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869"/>
        <w:gridCol w:w="2435"/>
        <w:gridCol w:w="1846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3" w:type="dxa"/>
            <w:gridSpan w:val="5"/>
          </w:tcPr>
          <w:p>
            <w:pPr>
              <w:jc w:val="left"/>
              <w:rPr>
                <w:rFonts w:hint="eastAsia"/>
                <w:b/>
                <w:bCs/>
                <w:sz w:val="40"/>
                <w:szCs w:val="4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eastAsia="zh-CN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3" w:type="dxa"/>
            <w:gridSpan w:val="5"/>
          </w:tcPr>
          <w:p>
            <w:pPr>
              <w:jc w:val="both"/>
              <w:rPr>
                <w:rFonts w:hint="default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时间：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                         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23" w:type="dxa"/>
            <w:gridSpan w:val="5"/>
          </w:tcPr>
          <w:p>
            <w:pPr>
              <w:ind w:firstLine="1120" w:firstLineChars="4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1120" w:firstLineChars="4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经过专家组鉴定，提出以下意见：</w:t>
            </w:r>
          </w:p>
          <w:p>
            <w:pPr>
              <w:ind w:firstLine="1120" w:firstLineChars="4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1120" w:firstLineChars="4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.......</w:t>
            </w:r>
          </w:p>
          <w:p>
            <w:pPr>
              <w:ind w:firstLine="1120" w:firstLineChars="400"/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</w:t>
            </w:r>
          </w:p>
          <w:p>
            <w:pPr>
              <w:ind w:firstLine="1120" w:firstLineChars="400"/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基于以上意见，专家组一致同意该项目通过鉴定。</w:t>
            </w:r>
          </w:p>
          <w:p>
            <w:pPr>
              <w:jc w:val="both"/>
              <w:rPr>
                <w:rFonts w:hint="eastAsia"/>
                <w:sz w:val="40"/>
                <w:szCs w:val="4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专家鉴定组组长：</w:t>
            </w:r>
          </w:p>
          <w:p>
            <w:pPr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623" w:type="dxa"/>
            <w:gridSpan w:val="5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职称</w:t>
            </w: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从事领域</w:t>
            </w: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8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6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435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89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jc w:val="right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鉴定时间：       年    月   日</w:t>
      </w:r>
    </w:p>
    <w:p>
      <w:pPr>
        <w:jc w:val="left"/>
        <w:rPr>
          <w:rFonts w:hint="eastAsia"/>
          <w:sz w:val="28"/>
          <w:szCs w:val="36"/>
          <w:vertAlign w:val="baseline"/>
          <w:lang w:val="en-US" w:eastAsia="zh-CN"/>
        </w:rPr>
      </w:pPr>
    </w:p>
    <w:p>
      <w:pPr>
        <w:jc w:val="left"/>
        <w:rPr>
          <w:rFonts w:hint="default"/>
          <w:color w:val="FF0000"/>
          <w:sz w:val="28"/>
          <w:szCs w:val="36"/>
          <w:vertAlign w:val="baseline"/>
          <w:lang w:val="en-US" w:eastAsia="zh-CN"/>
        </w:rPr>
      </w:pPr>
      <w:r>
        <w:rPr>
          <w:rFonts w:hint="eastAsia"/>
          <w:color w:val="000000" w:themeColor="text1"/>
          <w:sz w:val="28"/>
          <w:szCs w:val="36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说明：专家鉴定意见需找寻5位副高级以上专家给出鉴定意见，本校人员不得超过专家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36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总人数1/3。</w:t>
      </w:r>
      <w:r>
        <w:rPr>
          <w:rFonts w:hint="eastAsia"/>
          <w:b/>
          <w:bCs/>
          <w:color w:val="FF0000"/>
          <w:sz w:val="28"/>
          <w:szCs w:val="36"/>
          <w:vertAlign w:val="baseline"/>
          <w:lang w:val="en-US" w:eastAsia="zh-CN"/>
        </w:rPr>
        <w:t>（打印时去掉）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ZTNlYWU5NWNjNjJlYTQzMGZjNjg3NzMxNDk0YzkifQ=="/>
  </w:docVars>
  <w:rsids>
    <w:rsidRoot w:val="00000000"/>
    <w:rsid w:val="022659DD"/>
    <w:rsid w:val="18FF1D76"/>
    <w:rsid w:val="32835016"/>
    <w:rsid w:val="54830A8D"/>
    <w:rsid w:val="68DF7EEE"/>
    <w:rsid w:val="6ACA2D6E"/>
    <w:rsid w:val="74940C67"/>
    <w:rsid w:val="78CB2388"/>
    <w:rsid w:val="79D2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96</Characters>
  <Lines>0</Lines>
  <Paragraphs>0</Paragraphs>
  <TotalTime>4</TotalTime>
  <ScaleCrop>false</ScaleCrop>
  <LinksUpToDate>false</LinksUpToDate>
  <CharactersWithSpaces>203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2022-03-25T02:22:00Z</dcterms:created>
  <dc:creator>Administrator</dc:creator>
  <cp:lastModifiedBy>八音燕子</cp:lastModifiedBy>
  <cp:lastPrinted>2022-03-25T02:45:00Z</cp:lastPrinted>
  <dcterms:modified xsi:type="dcterms:W3CDTF">2023-01-15T13:48:35Z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7D4401FF92B74F189B672BF84C1BE40C</vt:lpwstr>
  </property>
</Properties>
</file>