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37A" w:rsidRPr="0031437A" w:rsidRDefault="0031437A" w:rsidP="0031437A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28"/>
          <w:szCs w:val="28"/>
        </w:rPr>
      </w:pPr>
      <w:r w:rsidRPr="0031437A">
        <w:rPr>
          <w:rFonts w:ascii="宋体" w:eastAsia="宋体" w:hAnsi="宋体" w:cs="宋体"/>
          <w:b/>
          <w:bCs/>
          <w:kern w:val="36"/>
          <w:sz w:val="28"/>
          <w:szCs w:val="28"/>
        </w:rPr>
        <w:t>《普通高等学校高等职业教育（专科）专业目录》201</w:t>
      </w:r>
      <w:r w:rsidR="00E51C61">
        <w:rPr>
          <w:rFonts w:ascii="宋体" w:eastAsia="宋体" w:hAnsi="宋体" w:cs="宋体" w:hint="eastAsia"/>
          <w:b/>
          <w:bCs/>
          <w:kern w:val="36"/>
          <w:sz w:val="28"/>
          <w:szCs w:val="28"/>
        </w:rPr>
        <w:t>9</w:t>
      </w:r>
      <w:r w:rsidRPr="0031437A">
        <w:rPr>
          <w:rFonts w:ascii="宋体" w:eastAsia="宋体" w:hAnsi="宋体" w:cs="宋体"/>
          <w:b/>
          <w:bCs/>
          <w:kern w:val="36"/>
          <w:sz w:val="28"/>
          <w:szCs w:val="28"/>
        </w:rPr>
        <w:t>年增补专业</w:t>
      </w:r>
    </w:p>
    <w:p w:rsidR="0031437A" w:rsidRPr="0031437A" w:rsidRDefault="00E51C61" w:rsidP="0031437A">
      <w:pPr>
        <w:widowControl/>
        <w:spacing w:before="100" w:beforeAutospacing="1" w:after="100" w:afterAutospacing="1"/>
        <w:ind w:firstLineChars="250" w:firstLine="60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51C61">
        <w:rPr>
          <w:rFonts w:ascii="宋体" w:eastAsia="宋体" w:hAnsi="宋体" w:cs="宋体"/>
          <w:kern w:val="0"/>
          <w:sz w:val="24"/>
          <w:szCs w:val="24"/>
        </w:rPr>
        <w:t>根据《普通高等学校高等职业教育（专科）专业设置管理办法》，在相关学校和行业提交增补专业建议的基础上，教育部组织研究确定了2019年度增补专业共9个，现予公布，自2020年起执行。</w:t>
      </w:r>
    </w:p>
    <w:tbl>
      <w:tblPr>
        <w:tblW w:w="5012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2161"/>
        <w:gridCol w:w="2278"/>
        <w:gridCol w:w="1136"/>
        <w:gridCol w:w="2120"/>
      </w:tblGrid>
      <w:tr w:rsidR="0031437A" w:rsidRPr="0031437A" w:rsidTr="00E51C61">
        <w:trPr>
          <w:trHeight w:val="454"/>
          <w:jc w:val="center"/>
        </w:trPr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31437A" w:rsidRPr="0031437A" w:rsidRDefault="0031437A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1437A">
              <w:rPr>
                <w:rFonts w:asciiTheme="minorEastAsia" w:hAnsiTheme="minorEastAsia" w:cs="宋体" w:hint="eastAsia"/>
                <w:kern w:val="0"/>
                <w:szCs w:val="21"/>
              </w:rPr>
              <w:t>序号</w:t>
            </w:r>
          </w:p>
        </w:tc>
        <w:tc>
          <w:tcPr>
            <w:tcW w:w="12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31437A" w:rsidRPr="0031437A" w:rsidRDefault="0031437A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1437A">
              <w:rPr>
                <w:rFonts w:asciiTheme="minorEastAsia" w:hAnsiTheme="minorEastAsia" w:cs="宋体" w:hint="eastAsia"/>
                <w:kern w:val="0"/>
                <w:szCs w:val="21"/>
              </w:rPr>
              <w:t>专业大类</w:t>
            </w:r>
          </w:p>
        </w:tc>
        <w:tc>
          <w:tcPr>
            <w:tcW w:w="13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31437A" w:rsidRPr="0031437A" w:rsidRDefault="0031437A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1437A">
              <w:rPr>
                <w:rFonts w:asciiTheme="minorEastAsia" w:hAnsiTheme="minorEastAsia" w:cs="宋体" w:hint="eastAsia"/>
                <w:kern w:val="0"/>
                <w:szCs w:val="21"/>
              </w:rPr>
              <w:t>专业类</w:t>
            </w:r>
          </w:p>
        </w:tc>
        <w:tc>
          <w:tcPr>
            <w:tcW w:w="6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31437A" w:rsidRPr="0031437A" w:rsidRDefault="0031437A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1437A">
              <w:rPr>
                <w:rFonts w:asciiTheme="minorEastAsia" w:hAnsiTheme="minorEastAsia" w:cs="宋体" w:hint="eastAsia"/>
                <w:kern w:val="0"/>
                <w:szCs w:val="21"/>
              </w:rPr>
              <w:t>专业代码</w:t>
            </w:r>
          </w:p>
        </w:tc>
        <w:tc>
          <w:tcPr>
            <w:tcW w:w="127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31437A" w:rsidRPr="0031437A" w:rsidRDefault="0031437A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31437A">
              <w:rPr>
                <w:rFonts w:asciiTheme="minorEastAsia" w:hAnsiTheme="minorEastAsia" w:cs="宋体" w:hint="eastAsia"/>
                <w:kern w:val="0"/>
                <w:szCs w:val="21"/>
              </w:rPr>
              <w:t>专业名称</w:t>
            </w:r>
          </w:p>
        </w:tc>
      </w:tr>
      <w:tr w:rsidR="00E51C61" w:rsidRPr="00E51C61" w:rsidTr="00E51C61">
        <w:trPr>
          <w:trHeight w:val="454"/>
          <w:jc w:val="center"/>
        </w:trPr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1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53</w:t>
            </w:r>
            <w:r w:rsidRPr="00E51C61">
              <w:rPr>
                <w:rFonts w:asciiTheme="minorEastAsia" w:hAnsiTheme="minorEastAsia" w:cs="Times New Roman" w:hint="eastAsia"/>
                <w:kern w:val="0"/>
                <w:szCs w:val="21"/>
              </w:rPr>
              <w:t>能源动力与材料大类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5303</w:t>
            </w:r>
            <w:r w:rsidRPr="00E51C61">
              <w:rPr>
                <w:rFonts w:asciiTheme="minorEastAsia" w:hAnsiTheme="minorEastAsia" w:cs="Times New Roman" w:hint="eastAsia"/>
                <w:kern w:val="0"/>
                <w:szCs w:val="21"/>
              </w:rPr>
              <w:t>新能源发电工程类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  <w:t>530309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</w:pPr>
            <w:r w:rsidRPr="00E51C61">
              <w:rPr>
                <w:rFonts w:hint="eastAsia"/>
              </w:rPr>
              <w:t>氢能技术应用</w:t>
            </w:r>
          </w:p>
        </w:tc>
      </w:tr>
      <w:tr w:rsidR="00E51C61" w:rsidRPr="00E51C61" w:rsidTr="00E51C61">
        <w:trPr>
          <w:trHeight w:val="454"/>
          <w:jc w:val="center"/>
        </w:trPr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2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60</w:t>
            </w:r>
            <w:r w:rsidRPr="00E51C61">
              <w:rPr>
                <w:rFonts w:asciiTheme="minorEastAsia" w:hAnsiTheme="minorEastAsia" w:cs="Times New Roman" w:hint="eastAsia"/>
                <w:kern w:val="0"/>
                <w:szCs w:val="21"/>
              </w:rPr>
              <w:t>交通运输大类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6001</w:t>
            </w:r>
            <w:r w:rsidRPr="00E51C61">
              <w:rPr>
                <w:rFonts w:asciiTheme="minorEastAsia" w:hAnsiTheme="minorEastAsia" w:cs="Times New Roman" w:hint="eastAsia"/>
                <w:kern w:val="0"/>
                <w:szCs w:val="21"/>
              </w:rPr>
              <w:t>铁道运输类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  <w:t>600114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</w:pPr>
            <w:r w:rsidRPr="00E51C61">
              <w:rPr>
                <w:rFonts w:hint="eastAsia"/>
              </w:rPr>
              <w:t>高铁综合维修技术</w:t>
            </w:r>
          </w:p>
        </w:tc>
        <w:bookmarkStart w:id="0" w:name="_GoBack"/>
        <w:bookmarkEnd w:id="0"/>
      </w:tr>
      <w:tr w:rsidR="00E51C61" w:rsidRPr="00E51C61" w:rsidTr="00E51C61">
        <w:trPr>
          <w:trHeight w:val="454"/>
          <w:jc w:val="center"/>
        </w:trPr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3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61</w:t>
            </w:r>
            <w:r w:rsidRPr="00E51C61">
              <w:rPr>
                <w:rFonts w:asciiTheme="minorEastAsia" w:hAnsiTheme="minorEastAsia" w:cs="Times New Roman" w:hint="eastAsia"/>
                <w:kern w:val="0"/>
                <w:szCs w:val="21"/>
              </w:rPr>
              <w:t>电子信息大类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6101</w:t>
            </w:r>
            <w:r w:rsidRPr="00E51C61">
              <w:rPr>
                <w:rFonts w:asciiTheme="minorEastAsia" w:hAnsiTheme="minorEastAsia" w:cs="Times New Roman" w:hint="eastAsia"/>
                <w:kern w:val="0"/>
                <w:szCs w:val="21"/>
              </w:rPr>
              <w:t>电子信息类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  <w:t>610120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</w:pPr>
            <w:r w:rsidRPr="00E51C61">
              <w:rPr>
                <w:rFonts w:hint="eastAsia"/>
              </w:rPr>
              <w:t>集成电路技术应用</w:t>
            </w:r>
          </w:p>
        </w:tc>
      </w:tr>
      <w:tr w:rsidR="00E51C61" w:rsidRPr="00E51C61" w:rsidTr="00E51C61">
        <w:trPr>
          <w:trHeight w:val="454"/>
          <w:jc w:val="center"/>
        </w:trPr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4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61</w:t>
            </w:r>
            <w:r w:rsidRPr="00E51C61">
              <w:rPr>
                <w:rFonts w:asciiTheme="minorEastAsia" w:hAnsiTheme="minorEastAsia" w:cs="Times New Roman" w:hint="eastAsia"/>
                <w:kern w:val="0"/>
                <w:szCs w:val="21"/>
              </w:rPr>
              <w:t>电子信息大类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6102</w:t>
            </w:r>
            <w:r w:rsidRPr="00E51C61">
              <w:rPr>
                <w:rFonts w:asciiTheme="minorEastAsia" w:hAnsiTheme="minorEastAsia" w:cs="Times New Roman" w:hint="eastAsia"/>
                <w:kern w:val="0"/>
                <w:szCs w:val="21"/>
              </w:rPr>
              <w:t>计算机类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  <w:t>610217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</w:pPr>
            <w:r w:rsidRPr="00E51C61">
              <w:rPr>
                <w:rFonts w:hint="eastAsia"/>
              </w:rPr>
              <w:t>人工智能技术服务</w:t>
            </w:r>
          </w:p>
        </w:tc>
      </w:tr>
      <w:tr w:rsidR="00E51C61" w:rsidRPr="00E51C61" w:rsidTr="00E51C61">
        <w:trPr>
          <w:trHeight w:val="454"/>
          <w:jc w:val="center"/>
        </w:trPr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5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63</w:t>
            </w:r>
            <w:r w:rsidRPr="00E51C61">
              <w:rPr>
                <w:rFonts w:asciiTheme="minorEastAsia" w:hAnsiTheme="minorEastAsia" w:cs="Times New Roman" w:hint="eastAsia"/>
                <w:kern w:val="0"/>
                <w:szCs w:val="21"/>
              </w:rPr>
              <w:t>财经商贸大类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6308</w:t>
            </w:r>
            <w:r w:rsidRPr="00E51C61">
              <w:rPr>
                <w:rFonts w:asciiTheme="minorEastAsia" w:hAnsiTheme="minorEastAsia" w:cs="Times New Roman" w:hint="eastAsia"/>
                <w:kern w:val="0"/>
                <w:szCs w:val="21"/>
              </w:rPr>
              <w:t>电子商务类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  <w:t>630805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</w:pPr>
            <w:r w:rsidRPr="00E51C61">
              <w:rPr>
                <w:rFonts w:hint="eastAsia"/>
              </w:rPr>
              <w:t>跨境电子商务</w:t>
            </w:r>
          </w:p>
        </w:tc>
      </w:tr>
      <w:tr w:rsidR="00E51C61" w:rsidRPr="00E51C61" w:rsidTr="00E51C61">
        <w:trPr>
          <w:trHeight w:val="454"/>
          <w:jc w:val="center"/>
        </w:trPr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6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64</w:t>
            </w:r>
            <w:r w:rsidRPr="00E51C61">
              <w:rPr>
                <w:rFonts w:asciiTheme="minorEastAsia" w:hAnsiTheme="minorEastAsia" w:cs="Times New Roman" w:hint="eastAsia"/>
                <w:kern w:val="0"/>
                <w:szCs w:val="21"/>
              </w:rPr>
              <w:t>旅游大类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6401</w:t>
            </w:r>
            <w:r w:rsidRPr="00E51C61">
              <w:rPr>
                <w:rFonts w:asciiTheme="minorEastAsia" w:hAnsiTheme="minorEastAsia" w:cs="Times New Roman" w:hint="eastAsia"/>
                <w:kern w:val="0"/>
                <w:szCs w:val="21"/>
              </w:rPr>
              <w:t>旅游类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  <w:t>640107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</w:pPr>
            <w:r w:rsidRPr="00E51C61">
              <w:rPr>
                <w:rFonts w:hint="eastAsia"/>
              </w:rPr>
              <w:t>研学旅行管理与服务</w:t>
            </w:r>
          </w:p>
        </w:tc>
      </w:tr>
      <w:tr w:rsidR="00E51C61" w:rsidRPr="00E51C61" w:rsidTr="00E51C61">
        <w:trPr>
          <w:trHeight w:val="454"/>
          <w:jc w:val="center"/>
        </w:trPr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7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64</w:t>
            </w:r>
            <w:r w:rsidRPr="00E51C61">
              <w:rPr>
                <w:rFonts w:asciiTheme="minorEastAsia" w:hAnsiTheme="minorEastAsia" w:cs="Times New Roman" w:hint="eastAsia"/>
                <w:kern w:val="0"/>
                <w:szCs w:val="21"/>
              </w:rPr>
              <w:t>旅游大类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6401</w:t>
            </w:r>
            <w:r w:rsidRPr="00E51C61">
              <w:rPr>
                <w:rFonts w:asciiTheme="minorEastAsia" w:hAnsiTheme="minorEastAsia" w:cs="Times New Roman" w:hint="eastAsia"/>
                <w:kern w:val="0"/>
                <w:szCs w:val="21"/>
              </w:rPr>
              <w:t>旅游类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  <w:t>640108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</w:pPr>
            <w:r w:rsidRPr="00E51C61">
              <w:rPr>
                <w:rFonts w:hint="eastAsia"/>
              </w:rPr>
              <w:t>葡萄酒营销与服务</w:t>
            </w:r>
          </w:p>
        </w:tc>
      </w:tr>
      <w:tr w:rsidR="00E51C61" w:rsidRPr="00E51C61" w:rsidTr="00E51C61">
        <w:trPr>
          <w:trHeight w:val="454"/>
          <w:jc w:val="center"/>
        </w:trPr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8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67</w:t>
            </w:r>
            <w:r w:rsidRPr="00E51C61">
              <w:rPr>
                <w:rFonts w:asciiTheme="minorEastAsia" w:hAnsiTheme="minorEastAsia" w:cs="Times New Roman" w:hint="eastAsia"/>
                <w:kern w:val="0"/>
                <w:szCs w:val="21"/>
              </w:rPr>
              <w:t>教育与体育大类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6704</w:t>
            </w:r>
            <w:r w:rsidRPr="00E51C61">
              <w:rPr>
                <w:rFonts w:asciiTheme="minorEastAsia" w:hAnsiTheme="minorEastAsia" w:cs="Times New Roman" w:hint="eastAsia"/>
                <w:kern w:val="0"/>
                <w:szCs w:val="21"/>
              </w:rPr>
              <w:t>体育类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  <w:t>670412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</w:pPr>
            <w:r w:rsidRPr="00E51C61">
              <w:rPr>
                <w:rFonts w:hint="eastAsia"/>
              </w:rPr>
              <w:t>冰雪设施运维与管理</w:t>
            </w:r>
          </w:p>
        </w:tc>
      </w:tr>
      <w:tr w:rsidR="00E51C61" w:rsidRPr="00E51C61" w:rsidTr="00E51C61">
        <w:trPr>
          <w:trHeight w:val="454"/>
          <w:jc w:val="center"/>
        </w:trPr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9</w:t>
            </w:r>
          </w:p>
        </w:tc>
        <w:tc>
          <w:tcPr>
            <w:tcW w:w="1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69</w:t>
            </w:r>
            <w:r w:rsidRPr="00E51C61">
              <w:rPr>
                <w:rFonts w:asciiTheme="minorEastAsia" w:hAnsiTheme="minorEastAsia" w:cs="Times New Roman" w:hint="eastAsia"/>
                <w:kern w:val="0"/>
                <w:szCs w:val="21"/>
              </w:rPr>
              <w:t>公共管理与服务大类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kern w:val="0"/>
                <w:szCs w:val="21"/>
              </w:rPr>
              <w:t>6903</w:t>
            </w:r>
            <w:r w:rsidRPr="00E51C61">
              <w:rPr>
                <w:rFonts w:asciiTheme="minorEastAsia" w:hAnsiTheme="minorEastAsia" w:cs="Times New Roman" w:hint="eastAsia"/>
                <w:kern w:val="0"/>
                <w:szCs w:val="21"/>
              </w:rPr>
              <w:t>公共服务类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</w:pPr>
            <w:r w:rsidRPr="00E51C61">
              <w:rPr>
                <w:rFonts w:asciiTheme="minorEastAsia" w:hAnsiTheme="minorEastAsia" w:cs="Times New Roman"/>
                <w:spacing w:val="-4"/>
                <w:kern w:val="0"/>
                <w:szCs w:val="21"/>
              </w:rPr>
              <w:t>690307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  <w:hideMark/>
          </w:tcPr>
          <w:p w:rsidR="00E51C61" w:rsidRPr="00E51C61" w:rsidRDefault="00E51C61" w:rsidP="00E51C61">
            <w:pPr>
              <w:widowControl/>
              <w:spacing w:before="100" w:beforeAutospacing="1" w:after="100" w:afterAutospacing="1" w:line="600" w:lineRule="atLeast"/>
              <w:jc w:val="center"/>
            </w:pPr>
            <w:r w:rsidRPr="00E51C61">
              <w:rPr>
                <w:rFonts w:hint="eastAsia"/>
              </w:rPr>
              <w:t>陵园服务与管理</w:t>
            </w:r>
          </w:p>
        </w:tc>
      </w:tr>
    </w:tbl>
    <w:p w:rsidR="00DA5BDE" w:rsidRPr="0031437A" w:rsidRDefault="00DA5BDE" w:rsidP="00E51C61">
      <w:pPr>
        <w:jc w:val="center"/>
      </w:pPr>
    </w:p>
    <w:sectPr w:rsidR="00DA5BDE" w:rsidRPr="003143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ˎ̥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37A"/>
    <w:rsid w:val="000019A7"/>
    <w:rsid w:val="000044D4"/>
    <w:rsid w:val="000049F0"/>
    <w:rsid w:val="00012BAC"/>
    <w:rsid w:val="00014F5A"/>
    <w:rsid w:val="000163C8"/>
    <w:rsid w:val="000176A0"/>
    <w:rsid w:val="0002055C"/>
    <w:rsid w:val="00021D8F"/>
    <w:rsid w:val="000223E3"/>
    <w:rsid w:val="000228E9"/>
    <w:rsid w:val="00023000"/>
    <w:rsid w:val="0002733B"/>
    <w:rsid w:val="00030AD9"/>
    <w:rsid w:val="000322DA"/>
    <w:rsid w:val="0003339B"/>
    <w:rsid w:val="000345FD"/>
    <w:rsid w:val="00037094"/>
    <w:rsid w:val="00037548"/>
    <w:rsid w:val="000422EB"/>
    <w:rsid w:val="000458A8"/>
    <w:rsid w:val="00050A59"/>
    <w:rsid w:val="00052546"/>
    <w:rsid w:val="00052B14"/>
    <w:rsid w:val="00053CAC"/>
    <w:rsid w:val="000555EA"/>
    <w:rsid w:val="00060FC6"/>
    <w:rsid w:val="00061511"/>
    <w:rsid w:val="00073D2F"/>
    <w:rsid w:val="0007439E"/>
    <w:rsid w:val="00074801"/>
    <w:rsid w:val="00074C0D"/>
    <w:rsid w:val="00076422"/>
    <w:rsid w:val="00076908"/>
    <w:rsid w:val="00077A06"/>
    <w:rsid w:val="0008125F"/>
    <w:rsid w:val="00081FE2"/>
    <w:rsid w:val="00083878"/>
    <w:rsid w:val="00084AAD"/>
    <w:rsid w:val="00085672"/>
    <w:rsid w:val="00087366"/>
    <w:rsid w:val="00090059"/>
    <w:rsid w:val="0009030A"/>
    <w:rsid w:val="00090921"/>
    <w:rsid w:val="00092D8D"/>
    <w:rsid w:val="0009411C"/>
    <w:rsid w:val="00095A1A"/>
    <w:rsid w:val="00095C7F"/>
    <w:rsid w:val="00096067"/>
    <w:rsid w:val="00096B92"/>
    <w:rsid w:val="00096B9A"/>
    <w:rsid w:val="000A0928"/>
    <w:rsid w:val="000A31C7"/>
    <w:rsid w:val="000A63F0"/>
    <w:rsid w:val="000B1567"/>
    <w:rsid w:val="000B2085"/>
    <w:rsid w:val="000B2562"/>
    <w:rsid w:val="000B37AF"/>
    <w:rsid w:val="000B5842"/>
    <w:rsid w:val="000B5AA0"/>
    <w:rsid w:val="000B5BF5"/>
    <w:rsid w:val="000B6780"/>
    <w:rsid w:val="000B6D00"/>
    <w:rsid w:val="000C14C9"/>
    <w:rsid w:val="000C4A28"/>
    <w:rsid w:val="000C71D3"/>
    <w:rsid w:val="000C723B"/>
    <w:rsid w:val="000C7D51"/>
    <w:rsid w:val="000D0F1B"/>
    <w:rsid w:val="000D181D"/>
    <w:rsid w:val="000D2329"/>
    <w:rsid w:val="000D4815"/>
    <w:rsid w:val="000D63E2"/>
    <w:rsid w:val="000D6659"/>
    <w:rsid w:val="000E1913"/>
    <w:rsid w:val="000E558F"/>
    <w:rsid w:val="000E6B93"/>
    <w:rsid w:val="000F2AAC"/>
    <w:rsid w:val="000F2B02"/>
    <w:rsid w:val="0010707B"/>
    <w:rsid w:val="00116BE5"/>
    <w:rsid w:val="00125FE2"/>
    <w:rsid w:val="00126500"/>
    <w:rsid w:val="00130074"/>
    <w:rsid w:val="001306BD"/>
    <w:rsid w:val="00133320"/>
    <w:rsid w:val="0013378D"/>
    <w:rsid w:val="00135776"/>
    <w:rsid w:val="001358CA"/>
    <w:rsid w:val="00137DD1"/>
    <w:rsid w:val="00137EC1"/>
    <w:rsid w:val="0014044F"/>
    <w:rsid w:val="001409CF"/>
    <w:rsid w:val="001429AA"/>
    <w:rsid w:val="001430D6"/>
    <w:rsid w:val="0015188A"/>
    <w:rsid w:val="001529DE"/>
    <w:rsid w:val="00152C1F"/>
    <w:rsid w:val="001542D7"/>
    <w:rsid w:val="00155CC7"/>
    <w:rsid w:val="0015751F"/>
    <w:rsid w:val="001604E6"/>
    <w:rsid w:val="001626A6"/>
    <w:rsid w:val="00164394"/>
    <w:rsid w:val="001654A8"/>
    <w:rsid w:val="00167201"/>
    <w:rsid w:val="00170DF0"/>
    <w:rsid w:val="00173140"/>
    <w:rsid w:val="001735AE"/>
    <w:rsid w:val="00174F64"/>
    <w:rsid w:val="001750CA"/>
    <w:rsid w:val="00180C0F"/>
    <w:rsid w:val="00181B62"/>
    <w:rsid w:val="0018363E"/>
    <w:rsid w:val="0018368D"/>
    <w:rsid w:val="001836E2"/>
    <w:rsid w:val="0018442E"/>
    <w:rsid w:val="00186F92"/>
    <w:rsid w:val="00187F45"/>
    <w:rsid w:val="00193DD9"/>
    <w:rsid w:val="00196925"/>
    <w:rsid w:val="00197526"/>
    <w:rsid w:val="001A2591"/>
    <w:rsid w:val="001A4373"/>
    <w:rsid w:val="001A56B4"/>
    <w:rsid w:val="001A746A"/>
    <w:rsid w:val="001B139F"/>
    <w:rsid w:val="001B2BB4"/>
    <w:rsid w:val="001B3AE6"/>
    <w:rsid w:val="001B45A8"/>
    <w:rsid w:val="001B4871"/>
    <w:rsid w:val="001B48B9"/>
    <w:rsid w:val="001C088B"/>
    <w:rsid w:val="001C0D98"/>
    <w:rsid w:val="001C1253"/>
    <w:rsid w:val="001C1946"/>
    <w:rsid w:val="001C75B4"/>
    <w:rsid w:val="001C75F4"/>
    <w:rsid w:val="001D08EA"/>
    <w:rsid w:val="001D7285"/>
    <w:rsid w:val="001E0D8B"/>
    <w:rsid w:val="001E201D"/>
    <w:rsid w:val="001E2DCD"/>
    <w:rsid w:val="001E4454"/>
    <w:rsid w:val="001E5D39"/>
    <w:rsid w:val="001E7980"/>
    <w:rsid w:val="001F0A66"/>
    <w:rsid w:val="001F26B1"/>
    <w:rsid w:val="001F6A59"/>
    <w:rsid w:val="00201AEB"/>
    <w:rsid w:val="00202138"/>
    <w:rsid w:val="0020410A"/>
    <w:rsid w:val="002060EF"/>
    <w:rsid w:val="002061C0"/>
    <w:rsid w:val="00207C41"/>
    <w:rsid w:val="00210EF2"/>
    <w:rsid w:val="00213168"/>
    <w:rsid w:val="00213355"/>
    <w:rsid w:val="002144CF"/>
    <w:rsid w:val="00216E42"/>
    <w:rsid w:val="0021714B"/>
    <w:rsid w:val="002208E4"/>
    <w:rsid w:val="002251FA"/>
    <w:rsid w:val="002312A7"/>
    <w:rsid w:val="00236A15"/>
    <w:rsid w:val="002435DF"/>
    <w:rsid w:val="0025119E"/>
    <w:rsid w:val="00251560"/>
    <w:rsid w:val="00251F4C"/>
    <w:rsid w:val="00255C45"/>
    <w:rsid w:val="00256F75"/>
    <w:rsid w:val="00257078"/>
    <w:rsid w:val="00257C16"/>
    <w:rsid w:val="00260AB6"/>
    <w:rsid w:val="00264E22"/>
    <w:rsid w:val="0026572B"/>
    <w:rsid w:val="00267A27"/>
    <w:rsid w:val="0027040B"/>
    <w:rsid w:val="00270714"/>
    <w:rsid w:val="00271F96"/>
    <w:rsid w:val="00272B6F"/>
    <w:rsid w:val="002753A3"/>
    <w:rsid w:val="002803C9"/>
    <w:rsid w:val="00280C43"/>
    <w:rsid w:val="00280D7A"/>
    <w:rsid w:val="00283997"/>
    <w:rsid w:val="002845C4"/>
    <w:rsid w:val="00284743"/>
    <w:rsid w:val="00290044"/>
    <w:rsid w:val="002924B1"/>
    <w:rsid w:val="002933A0"/>
    <w:rsid w:val="00297C89"/>
    <w:rsid w:val="002A4D19"/>
    <w:rsid w:val="002A53C4"/>
    <w:rsid w:val="002A7272"/>
    <w:rsid w:val="002B0365"/>
    <w:rsid w:val="002B2A99"/>
    <w:rsid w:val="002B328B"/>
    <w:rsid w:val="002B4DB0"/>
    <w:rsid w:val="002B5772"/>
    <w:rsid w:val="002B6691"/>
    <w:rsid w:val="002B6ABD"/>
    <w:rsid w:val="002C0EA0"/>
    <w:rsid w:val="002C17BF"/>
    <w:rsid w:val="002C6C1F"/>
    <w:rsid w:val="002C71F3"/>
    <w:rsid w:val="002C733E"/>
    <w:rsid w:val="002D5079"/>
    <w:rsid w:val="002D6CD0"/>
    <w:rsid w:val="002E0146"/>
    <w:rsid w:val="002E136A"/>
    <w:rsid w:val="002E24C5"/>
    <w:rsid w:val="002E47EB"/>
    <w:rsid w:val="002F06C8"/>
    <w:rsid w:val="002F51E1"/>
    <w:rsid w:val="00301568"/>
    <w:rsid w:val="003032AF"/>
    <w:rsid w:val="00303356"/>
    <w:rsid w:val="00303549"/>
    <w:rsid w:val="00305581"/>
    <w:rsid w:val="00306B79"/>
    <w:rsid w:val="00306E96"/>
    <w:rsid w:val="00307444"/>
    <w:rsid w:val="00311810"/>
    <w:rsid w:val="0031426B"/>
    <w:rsid w:val="0031437A"/>
    <w:rsid w:val="0032576A"/>
    <w:rsid w:val="003321F5"/>
    <w:rsid w:val="00334362"/>
    <w:rsid w:val="003355FE"/>
    <w:rsid w:val="00343CE6"/>
    <w:rsid w:val="00345170"/>
    <w:rsid w:val="003457C7"/>
    <w:rsid w:val="00350926"/>
    <w:rsid w:val="0035118C"/>
    <w:rsid w:val="003565A0"/>
    <w:rsid w:val="00357246"/>
    <w:rsid w:val="003603D4"/>
    <w:rsid w:val="00362BA5"/>
    <w:rsid w:val="003632A7"/>
    <w:rsid w:val="00364E32"/>
    <w:rsid w:val="00366EF3"/>
    <w:rsid w:val="00370282"/>
    <w:rsid w:val="00371E48"/>
    <w:rsid w:val="00375212"/>
    <w:rsid w:val="003761EB"/>
    <w:rsid w:val="00381E65"/>
    <w:rsid w:val="00387BE6"/>
    <w:rsid w:val="003900CC"/>
    <w:rsid w:val="00392839"/>
    <w:rsid w:val="00392BE9"/>
    <w:rsid w:val="00394E49"/>
    <w:rsid w:val="00394E80"/>
    <w:rsid w:val="00395480"/>
    <w:rsid w:val="00395706"/>
    <w:rsid w:val="003958E7"/>
    <w:rsid w:val="00396A4C"/>
    <w:rsid w:val="00397080"/>
    <w:rsid w:val="00397F23"/>
    <w:rsid w:val="003A0B86"/>
    <w:rsid w:val="003A4867"/>
    <w:rsid w:val="003A5D27"/>
    <w:rsid w:val="003A5D35"/>
    <w:rsid w:val="003A6BF8"/>
    <w:rsid w:val="003B03AD"/>
    <w:rsid w:val="003B0B21"/>
    <w:rsid w:val="003B18BE"/>
    <w:rsid w:val="003B1FAC"/>
    <w:rsid w:val="003B2577"/>
    <w:rsid w:val="003B30E4"/>
    <w:rsid w:val="003B3E39"/>
    <w:rsid w:val="003B5CB6"/>
    <w:rsid w:val="003C3006"/>
    <w:rsid w:val="003C74AD"/>
    <w:rsid w:val="003D10B3"/>
    <w:rsid w:val="003D25D2"/>
    <w:rsid w:val="003D3580"/>
    <w:rsid w:val="003D72E9"/>
    <w:rsid w:val="003E04DA"/>
    <w:rsid w:val="003E4A08"/>
    <w:rsid w:val="003E62F1"/>
    <w:rsid w:val="003E638E"/>
    <w:rsid w:val="003F1CB2"/>
    <w:rsid w:val="003F41D6"/>
    <w:rsid w:val="003F4846"/>
    <w:rsid w:val="003F5826"/>
    <w:rsid w:val="003F78E1"/>
    <w:rsid w:val="00402346"/>
    <w:rsid w:val="00405ACF"/>
    <w:rsid w:val="00412277"/>
    <w:rsid w:val="0041478C"/>
    <w:rsid w:val="00414875"/>
    <w:rsid w:val="00414A48"/>
    <w:rsid w:val="00420A34"/>
    <w:rsid w:val="0042269C"/>
    <w:rsid w:val="00422E84"/>
    <w:rsid w:val="0042392F"/>
    <w:rsid w:val="004349A3"/>
    <w:rsid w:val="00436798"/>
    <w:rsid w:val="00440238"/>
    <w:rsid w:val="00440E72"/>
    <w:rsid w:val="004435E0"/>
    <w:rsid w:val="00443883"/>
    <w:rsid w:val="00443CC7"/>
    <w:rsid w:val="004533A0"/>
    <w:rsid w:val="0045489F"/>
    <w:rsid w:val="00455282"/>
    <w:rsid w:val="004554E1"/>
    <w:rsid w:val="004565BB"/>
    <w:rsid w:val="00456A07"/>
    <w:rsid w:val="004570EE"/>
    <w:rsid w:val="004610B1"/>
    <w:rsid w:val="00461739"/>
    <w:rsid w:val="004621D4"/>
    <w:rsid w:val="0046479E"/>
    <w:rsid w:val="004660F7"/>
    <w:rsid w:val="00470EB7"/>
    <w:rsid w:val="0047254B"/>
    <w:rsid w:val="004738C0"/>
    <w:rsid w:val="0047665D"/>
    <w:rsid w:val="004830E7"/>
    <w:rsid w:val="004839F7"/>
    <w:rsid w:val="0048583D"/>
    <w:rsid w:val="00485B18"/>
    <w:rsid w:val="00491053"/>
    <w:rsid w:val="0049395D"/>
    <w:rsid w:val="00494B1E"/>
    <w:rsid w:val="00496982"/>
    <w:rsid w:val="00497AAE"/>
    <w:rsid w:val="004A1A0B"/>
    <w:rsid w:val="004A24A6"/>
    <w:rsid w:val="004A2CDE"/>
    <w:rsid w:val="004B242C"/>
    <w:rsid w:val="004B276D"/>
    <w:rsid w:val="004B5920"/>
    <w:rsid w:val="004C5B91"/>
    <w:rsid w:val="004C7F43"/>
    <w:rsid w:val="004D1B6F"/>
    <w:rsid w:val="004D21CF"/>
    <w:rsid w:val="004D231E"/>
    <w:rsid w:val="004D443E"/>
    <w:rsid w:val="004D6FCD"/>
    <w:rsid w:val="004D7188"/>
    <w:rsid w:val="004E0661"/>
    <w:rsid w:val="004E753B"/>
    <w:rsid w:val="004F0F9B"/>
    <w:rsid w:val="004F1D74"/>
    <w:rsid w:val="004F409E"/>
    <w:rsid w:val="004F420D"/>
    <w:rsid w:val="00502D4E"/>
    <w:rsid w:val="005041B7"/>
    <w:rsid w:val="00512FF4"/>
    <w:rsid w:val="005135E8"/>
    <w:rsid w:val="00513612"/>
    <w:rsid w:val="00513680"/>
    <w:rsid w:val="00520A5F"/>
    <w:rsid w:val="005214BF"/>
    <w:rsid w:val="00521A0A"/>
    <w:rsid w:val="005233CA"/>
    <w:rsid w:val="00524747"/>
    <w:rsid w:val="00527199"/>
    <w:rsid w:val="00532667"/>
    <w:rsid w:val="00532B04"/>
    <w:rsid w:val="0053596A"/>
    <w:rsid w:val="0053727B"/>
    <w:rsid w:val="00537741"/>
    <w:rsid w:val="00541E50"/>
    <w:rsid w:val="00542865"/>
    <w:rsid w:val="00543A35"/>
    <w:rsid w:val="00544D8C"/>
    <w:rsid w:val="00544EAD"/>
    <w:rsid w:val="0055191D"/>
    <w:rsid w:val="0055287D"/>
    <w:rsid w:val="0055523E"/>
    <w:rsid w:val="00555672"/>
    <w:rsid w:val="00556EDB"/>
    <w:rsid w:val="00560759"/>
    <w:rsid w:val="005650AD"/>
    <w:rsid w:val="005659D5"/>
    <w:rsid w:val="00565BEF"/>
    <w:rsid w:val="00565DDD"/>
    <w:rsid w:val="00572670"/>
    <w:rsid w:val="00576862"/>
    <w:rsid w:val="00581CAB"/>
    <w:rsid w:val="00582568"/>
    <w:rsid w:val="00584E75"/>
    <w:rsid w:val="00590EB5"/>
    <w:rsid w:val="005A2A56"/>
    <w:rsid w:val="005A36B9"/>
    <w:rsid w:val="005A4298"/>
    <w:rsid w:val="005A473D"/>
    <w:rsid w:val="005A712F"/>
    <w:rsid w:val="005A71C7"/>
    <w:rsid w:val="005A786C"/>
    <w:rsid w:val="005B0E87"/>
    <w:rsid w:val="005B37BE"/>
    <w:rsid w:val="005B6A23"/>
    <w:rsid w:val="005B7141"/>
    <w:rsid w:val="005C1438"/>
    <w:rsid w:val="005C14FF"/>
    <w:rsid w:val="005C17E0"/>
    <w:rsid w:val="005C1F57"/>
    <w:rsid w:val="005C49AE"/>
    <w:rsid w:val="005C4EBC"/>
    <w:rsid w:val="005C5139"/>
    <w:rsid w:val="005C5AB9"/>
    <w:rsid w:val="005C6684"/>
    <w:rsid w:val="005C6B4B"/>
    <w:rsid w:val="005C7304"/>
    <w:rsid w:val="005C7752"/>
    <w:rsid w:val="005D0F3A"/>
    <w:rsid w:val="005E1090"/>
    <w:rsid w:val="005E21E3"/>
    <w:rsid w:val="005E3AA8"/>
    <w:rsid w:val="005E414E"/>
    <w:rsid w:val="005E5B3C"/>
    <w:rsid w:val="005E67AD"/>
    <w:rsid w:val="005E6904"/>
    <w:rsid w:val="005F088E"/>
    <w:rsid w:val="005F5803"/>
    <w:rsid w:val="005F5B24"/>
    <w:rsid w:val="005F7197"/>
    <w:rsid w:val="00604696"/>
    <w:rsid w:val="00607CA0"/>
    <w:rsid w:val="006112F7"/>
    <w:rsid w:val="006119A5"/>
    <w:rsid w:val="00611F46"/>
    <w:rsid w:val="0061200B"/>
    <w:rsid w:val="006123F8"/>
    <w:rsid w:val="006127C2"/>
    <w:rsid w:val="006169A4"/>
    <w:rsid w:val="00622AE8"/>
    <w:rsid w:val="00633ED4"/>
    <w:rsid w:val="00634AC2"/>
    <w:rsid w:val="00636D95"/>
    <w:rsid w:val="00637036"/>
    <w:rsid w:val="00637D17"/>
    <w:rsid w:val="0064056E"/>
    <w:rsid w:val="00642B36"/>
    <w:rsid w:val="00644D83"/>
    <w:rsid w:val="0065127E"/>
    <w:rsid w:val="006526BF"/>
    <w:rsid w:val="00655831"/>
    <w:rsid w:val="00655EB9"/>
    <w:rsid w:val="00656BB0"/>
    <w:rsid w:val="00656BFC"/>
    <w:rsid w:val="0066175E"/>
    <w:rsid w:val="00661FC5"/>
    <w:rsid w:val="00662309"/>
    <w:rsid w:val="006660D1"/>
    <w:rsid w:val="006672BC"/>
    <w:rsid w:val="00667547"/>
    <w:rsid w:val="00670A45"/>
    <w:rsid w:val="0067126C"/>
    <w:rsid w:val="0067607D"/>
    <w:rsid w:val="00676B6A"/>
    <w:rsid w:val="00681B1D"/>
    <w:rsid w:val="00681F65"/>
    <w:rsid w:val="006828F5"/>
    <w:rsid w:val="00683E0A"/>
    <w:rsid w:val="006842F4"/>
    <w:rsid w:val="00687287"/>
    <w:rsid w:val="00696C26"/>
    <w:rsid w:val="00696E27"/>
    <w:rsid w:val="00696EE3"/>
    <w:rsid w:val="00697CFB"/>
    <w:rsid w:val="006A0262"/>
    <w:rsid w:val="006A13E7"/>
    <w:rsid w:val="006A1E3F"/>
    <w:rsid w:val="006A1EAC"/>
    <w:rsid w:val="006A2148"/>
    <w:rsid w:val="006A277B"/>
    <w:rsid w:val="006A525A"/>
    <w:rsid w:val="006A768A"/>
    <w:rsid w:val="006B0602"/>
    <w:rsid w:val="006B07C9"/>
    <w:rsid w:val="006B1D2D"/>
    <w:rsid w:val="006B2D7E"/>
    <w:rsid w:val="006B6B7A"/>
    <w:rsid w:val="006B793A"/>
    <w:rsid w:val="006C07F1"/>
    <w:rsid w:val="006C141C"/>
    <w:rsid w:val="006C20BF"/>
    <w:rsid w:val="006C3ADA"/>
    <w:rsid w:val="006C52F8"/>
    <w:rsid w:val="006C58BD"/>
    <w:rsid w:val="006D7878"/>
    <w:rsid w:val="006E2E0A"/>
    <w:rsid w:val="006E72EB"/>
    <w:rsid w:val="006E7D8C"/>
    <w:rsid w:val="006F086B"/>
    <w:rsid w:val="006F2EBC"/>
    <w:rsid w:val="006F3554"/>
    <w:rsid w:val="007012BD"/>
    <w:rsid w:val="00706415"/>
    <w:rsid w:val="00711D28"/>
    <w:rsid w:val="0071496F"/>
    <w:rsid w:val="00714ECC"/>
    <w:rsid w:val="007173AB"/>
    <w:rsid w:val="00722938"/>
    <w:rsid w:val="007247E5"/>
    <w:rsid w:val="00733322"/>
    <w:rsid w:val="00735F13"/>
    <w:rsid w:val="00736866"/>
    <w:rsid w:val="0073713A"/>
    <w:rsid w:val="00742A5C"/>
    <w:rsid w:val="007447D9"/>
    <w:rsid w:val="00746EAF"/>
    <w:rsid w:val="00747472"/>
    <w:rsid w:val="00761305"/>
    <w:rsid w:val="00772910"/>
    <w:rsid w:val="00774B71"/>
    <w:rsid w:val="00774E28"/>
    <w:rsid w:val="007779EC"/>
    <w:rsid w:val="007808BE"/>
    <w:rsid w:val="00782C24"/>
    <w:rsid w:val="0078361F"/>
    <w:rsid w:val="00783F7C"/>
    <w:rsid w:val="007865AE"/>
    <w:rsid w:val="0078660C"/>
    <w:rsid w:val="00791B47"/>
    <w:rsid w:val="00791FE7"/>
    <w:rsid w:val="00795EDA"/>
    <w:rsid w:val="007A016E"/>
    <w:rsid w:val="007A02A8"/>
    <w:rsid w:val="007A0651"/>
    <w:rsid w:val="007A4617"/>
    <w:rsid w:val="007A4EA5"/>
    <w:rsid w:val="007B129C"/>
    <w:rsid w:val="007B1782"/>
    <w:rsid w:val="007B3C3F"/>
    <w:rsid w:val="007B66D5"/>
    <w:rsid w:val="007C4E34"/>
    <w:rsid w:val="007C5E50"/>
    <w:rsid w:val="007C6080"/>
    <w:rsid w:val="007C68B1"/>
    <w:rsid w:val="007D2FF5"/>
    <w:rsid w:val="007D32AE"/>
    <w:rsid w:val="007D4DF9"/>
    <w:rsid w:val="007D70D4"/>
    <w:rsid w:val="007E0884"/>
    <w:rsid w:val="007E0D2E"/>
    <w:rsid w:val="007E591D"/>
    <w:rsid w:val="007E6B5A"/>
    <w:rsid w:val="007F09FC"/>
    <w:rsid w:val="007F16BC"/>
    <w:rsid w:val="007F2E18"/>
    <w:rsid w:val="007F322B"/>
    <w:rsid w:val="007F3623"/>
    <w:rsid w:val="007F4639"/>
    <w:rsid w:val="007F6101"/>
    <w:rsid w:val="007F71A5"/>
    <w:rsid w:val="007F7B4E"/>
    <w:rsid w:val="00801537"/>
    <w:rsid w:val="0080222C"/>
    <w:rsid w:val="00802E29"/>
    <w:rsid w:val="008056DF"/>
    <w:rsid w:val="0080796B"/>
    <w:rsid w:val="00810373"/>
    <w:rsid w:val="00811C6B"/>
    <w:rsid w:val="00813C49"/>
    <w:rsid w:val="00815B6C"/>
    <w:rsid w:val="00816AB5"/>
    <w:rsid w:val="00820317"/>
    <w:rsid w:val="008207B1"/>
    <w:rsid w:val="008219FE"/>
    <w:rsid w:val="0082237B"/>
    <w:rsid w:val="00823DAA"/>
    <w:rsid w:val="008253CC"/>
    <w:rsid w:val="008255B6"/>
    <w:rsid w:val="00833514"/>
    <w:rsid w:val="008339DE"/>
    <w:rsid w:val="00835358"/>
    <w:rsid w:val="008366C9"/>
    <w:rsid w:val="00836859"/>
    <w:rsid w:val="00836FEE"/>
    <w:rsid w:val="00840E27"/>
    <w:rsid w:val="008509C2"/>
    <w:rsid w:val="00852216"/>
    <w:rsid w:val="0085442F"/>
    <w:rsid w:val="00857006"/>
    <w:rsid w:val="0085715C"/>
    <w:rsid w:val="008618F5"/>
    <w:rsid w:val="0086383E"/>
    <w:rsid w:val="00867B2C"/>
    <w:rsid w:val="00871F58"/>
    <w:rsid w:val="00872C5C"/>
    <w:rsid w:val="008740B5"/>
    <w:rsid w:val="00874ED1"/>
    <w:rsid w:val="008778C7"/>
    <w:rsid w:val="00880114"/>
    <w:rsid w:val="0088176A"/>
    <w:rsid w:val="00883D10"/>
    <w:rsid w:val="00886B61"/>
    <w:rsid w:val="00890540"/>
    <w:rsid w:val="0089134F"/>
    <w:rsid w:val="00891E08"/>
    <w:rsid w:val="008927E0"/>
    <w:rsid w:val="008953FD"/>
    <w:rsid w:val="00896CD8"/>
    <w:rsid w:val="00897F6B"/>
    <w:rsid w:val="008A06E7"/>
    <w:rsid w:val="008A0EF7"/>
    <w:rsid w:val="008A19CE"/>
    <w:rsid w:val="008A39BC"/>
    <w:rsid w:val="008A5BDE"/>
    <w:rsid w:val="008A62A0"/>
    <w:rsid w:val="008B130F"/>
    <w:rsid w:val="008B3635"/>
    <w:rsid w:val="008B3D0E"/>
    <w:rsid w:val="008C0226"/>
    <w:rsid w:val="008C172C"/>
    <w:rsid w:val="008C204F"/>
    <w:rsid w:val="008C4887"/>
    <w:rsid w:val="008C4A56"/>
    <w:rsid w:val="008C7321"/>
    <w:rsid w:val="008D12A3"/>
    <w:rsid w:val="008D1961"/>
    <w:rsid w:val="008D1B58"/>
    <w:rsid w:val="008E10CA"/>
    <w:rsid w:val="008E2D7F"/>
    <w:rsid w:val="008E5E7F"/>
    <w:rsid w:val="008E60D7"/>
    <w:rsid w:val="008E668E"/>
    <w:rsid w:val="008E7027"/>
    <w:rsid w:val="008E7257"/>
    <w:rsid w:val="008E7CDA"/>
    <w:rsid w:val="008F23DA"/>
    <w:rsid w:val="008F2503"/>
    <w:rsid w:val="008F530F"/>
    <w:rsid w:val="008F5574"/>
    <w:rsid w:val="008F6159"/>
    <w:rsid w:val="008F7D8E"/>
    <w:rsid w:val="009001D1"/>
    <w:rsid w:val="009026F0"/>
    <w:rsid w:val="00903F26"/>
    <w:rsid w:val="0090613E"/>
    <w:rsid w:val="00906EF9"/>
    <w:rsid w:val="009072FC"/>
    <w:rsid w:val="00907807"/>
    <w:rsid w:val="00910BC7"/>
    <w:rsid w:val="0091275C"/>
    <w:rsid w:val="009139F6"/>
    <w:rsid w:val="00922236"/>
    <w:rsid w:val="00924305"/>
    <w:rsid w:val="009255F7"/>
    <w:rsid w:val="00925B8F"/>
    <w:rsid w:val="00931589"/>
    <w:rsid w:val="009354A3"/>
    <w:rsid w:val="00935D6C"/>
    <w:rsid w:val="009416D6"/>
    <w:rsid w:val="00941CB0"/>
    <w:rsid w:val="00941E84"/>
    <w:rsid w:val="00944A3A"/>
    <w:rsid w:val="00944EF2"/>
    <w:rsid w:val="00945385"/>
    <w:rsid w:val="00947FA7"/>
    <w:rsid w:val="00950D77"/>
    <w:rsid w:val="00953511"/>
    <w:rsid w:val="00953B82"/>
    <w:rsid w:val="009558A8"/>
    <w:rsid w:val="00960336"/>
    <w:rsid w:val="00961776"/>
    <w:rsid w:val="00970046"/>
    <w:rsid w:val="00970692"/>
    <w:rsid w:val="00970A1D"/>
    <w:rsid w:val="0097157A"/>
    <w:rsid w:val="00973DC2"/>
    <w:rsid w:val="00976750"/>
    <w:rsid w:val="0098177B"/>
    <w:rsid w:val="00982C4A"/>
    <w:rsid w:val="00987016"/>
    <w:rsid w:val="00990D0A"/>
    <w:rsid w:val="0099295A"/>
    <w:rsid w:val="009935C3"/>
    <w:rsid w:val="009937A0"/>
    <w:rsid w:val="00995953"/>
    <w:rsid w:val="009A1FA8"/>
    <w:rsid w:val="009A21B6"/>
    <w:rsid w:val="009A284A"/>
    <w:rsid w:val="009B003F"/>
    <w:rsid w:val="009B2958"/>
    <w:rsid w:val="009B6C0F"/>
    <w:rsid w:val="009B741B"/>
    <w:rsid w:val="009C00CC"/>
    <w:rsid w:val="009C0B8E"/>
    <w:rsid w:val="009C0BAF"/>
    <w:rsid w:val="009C19A1"/>
    <w:rsid w:val="009C38B6"/>
    <w:rsid w:val="009C597A"/>
    <w:rsid w:val="009D014F"/>
    <w:rsid w:val="009D1219"/>
    <w:rsid w:val="009D2961"/>
    <w:rsid w:val="009D3219"/>
    <w:rsid w:val="009D4EA9"/>
    <w:rsid w:val="009D5D9C"/>
    <w:rsid w:val="009D6BDB"/>
    <w:rsid w:val="009E221D"/>
    <w:rsid w:val="009E558D"/>
    <w:rsid w:val="009F0318"/>
    <w:rsid w:val="009F03C9"/>
    <w:rsid w:val="009F0649"/>
    <w:rsid w:val="009F2353"/>
    <w:rsid w:val="009F7DB2"/>
    <w:rsid w:val="00A008EB"/>
    <w:rsid w:val="00A01B6A"/>
    <w:rsid w:val="00A01CFD"/>
    <w:rsid w:val="00A03DD9"/>
    <w:rsid w:val="00A04EEB"/>
    <w:rsid w:val="00A07A41"/>
    <w:rsid w:val="00A11B20"/>
    <w:rsid w:val="00A137D0"/>
    <w:rsid w:val="00A14D0B"/>
    <w:rsid w:val="00A16A9A"/>
    <w:rsid w:val="00A16BAE"/>
    <w:rsid w:val="00A17637"/>
    <w:rsid w:val="00A17BC5"/>
    <w:rsid w:val="00A2123C"/>
    <w:rsid w:val="00A21975"/>
    <w:rsid w:val="00A21DE7"/>
    <w:rsid w:val="00A22B00"/>
    <w:rsid w:val="00A22D55"/>
    <w:rsid w:val="00A2683B"/>
    <w:rsid w:val="00A3358A"/>
    <w:rsid w:val="00A340D0"/>
    <w:rsid w:val="00A35A82"/>
    <w:rsid w:val="00A40F67"/>
    <w:rsid w:val="00A415C6"/>
    <w:rsid w:val="00A41AD5"/>
    <w:rsid w:val="00A460D3"/>
    <w:rsid w:val="00A46280"/>
    <w:rsid w:val="00A4772B"/>
    <w:rsid w:val="00A513B9"/>
    <w:rsid w:val="00A52B97"/>
    <w:rsid w:val="00A53EEC"/>
    <w:rsid w:val="00A55C14"/>
    <w:rsid w:val="00A57ACA"/>
    <w:rsid w:val="00A57F97"/>
    <w:rsid w:val="00A60E43"/>
    <w:rsid w:val="00A61641"/>
    <w:rsid w:val="00A628AA"/>
    <w:rsid w:val="00A63212"/>
    <w:rsid w:val="00A643BA"/>
    <w:rsid w:val="00A6730C"/>
    <w:rsid w:val="00A67386"/>
    <w:rsid w:val="00A676E3"/>
    <w:rsid w:val="00A72AFA"/>
    <w:rsid w:val="00A730C7"/>
    <w:rsid w:val="00A74C7F"/>
    <w:rsid w:val="00A81604"/>
    <w:rsid w:val="00A8290C"/>
    <w:rsid w:val="00A83464"/>
    <w:rsid w:val="00A85814"/>
    <w:rsid w:val="00A9183D"/>
    <w:rsid w:val="00A928FC"/>
    <w:rsid w:val="00A92C90"/>
    <w:rsid w:val="00A94759"/>
    <w:rsid w:val="00A953AC"/>
    <w:rsid w:val="00A95410"/>
    <w:rsid w:val="00A95A4B"/>
    <w:rsid w:val="00A95CB0"/>
    <w:rsid w:val="00AA1643"/>
    <w:rsid w:val="00AA33B5"/>
    <w:rsid w:val="00AA459E"/>
    <w:rsid w:val="00AA702A"/>
    <w:rsid w:val="00AB06E9"/>
    <w:rsid w:val="00AB2018"/>
    <w:rsid w:val="00AB3013"/>
    <w:rsid w:val="00AB5176"/>
    <w:rsid w:val="00AB5A09"/>
    <w:rsid w:val="00AB67D9"/>
    <w:rsid w:val="00AB6C5B"/>
    <w:rsid w:val="00AC27C8"/>
    <w:rsid w:val="00AC585C"/>
    <w:rsid w:val="00AC5A75"/>
    <w:rsid w:val="00AD2494"/>
    <w:rsid w:val="00AD2B7C"/>
    <w:rsid w:val="00AD355D"/>
    <w:rsid w:val="00AD7D82"/>
    <w:rsid w:val="00AE02F9"/>
    <w:rsid w:val="00AE13C9"/>
    <w:rsid w:val="00AE2DE5"/>
    <w:rsid w:val="00AF14E6"/>
    <w:rsid w:val="00AF26B4"/>
    <w:rsid w:val="00AF2AF6"/>
    <w:rsid w:val="00B02094"/>
    <w:rsid w:val="00B02C86"/>
    <w:rsid w:val="00B14C98"/>
    <w:rsid w:val="00B225D0"/>
    <w:rsid w:val="00B234D7"/>
    <w:rsid w:val="00B241E8"/>
    <w:rsid w:val="00B2469B"/>
    <w:rsid w:val="00B26774"/>
    <w:rsid w:val="00B30A30"/>
    <w:rsid w:val="00B322F7"/>
    <w:rsid w:val="00B403E8"/>
    <w:rsid w:val="00B418E9"/>
    <w:rsid w:val="00B426D1"/>
    <w:rsid w:val="00B5582C"/>
    <w:rsid w:val="00B56F79"/>
    <w:rsid w:val="00B5779B"/>
    <w:rsid w:val="00B62DB7"/>
    <w:rsid w:val="00B6749C"/>
    <w:rsid w:val="00B73554"/>
    <w:rsid w:val="00B75911"/>
    <w:rsid w:val="00B76553"/>
    <w:rsid w:val="00B7765A"/>
    <w:rsid w:val="00B809AF"/>
    <w:rsid w:val="00B82AEB"/>
    <w:rsid w:val="00B84DF8"/>
    <w:rsid w:val="00B84FAB"/>
    <w:rsid w:val="00B9012A"/>
    <w:rsid w:val="00B93F52"/>
    <w:rsid w:val="00B94631"/>
    <w:rsid w:val="00B9511C"/>
    <w:rsid w:val="00B95CC0"/>
    <w:rsid w:val="00B9754A"/>
    <w:rsid w:val="00BA2BEE"/>
    <w:rsid w:val="00BA4AD7"/>
    <w:rsid w:val="00BA5534"/>
    <w:rsid w:val="00BA64E2"/>
    <w:rsid w:val="00BA6BA0"/>
    <w:rsid w:val="00BA701C"/>
    <w:rsid w:val="00BB0EEC"/>
    <w:rsid w:val="00BB108E"/>
    <w:rsid w:val="00BB13B3"/>
    <w:rsid w:val="00BB4F9F"/>
    <w:rsid w:val="00BB61CB"/>
    <w:rsid w:val="00BC0DA8"/>
    <w:rsid w:val="00BC2306"/>
    <w:rsid w:val="00BC2C20"/>
    <w:rsid w:val="00BC42E0"/>
    <w:rsid w:val="00BD0AB0"/>
    <w:rsid w:val="00BD0BC2"/>
    <w:rsid w:val="00BD2A79"/>
    <w:rsid w:val="00BD5CDA"/>
    <w:rsid w:val="00BD6495"/>
    <w:rsid w:val="00BD6990"/>
    <w:rsid w:val="00BE389A"/>
    <w:rsid w:val="00BF0CBE"/>
    <w:rsid w:val="00BF21D2"/>
    <w:rsid w:val="00BF2349"/>
    <w:rsid w:val="00BF2728"/>
    <w:rsid w:val="00C03243"/>
    <w:rsid w:val="00C03CBE"/>
    <w:rsid w:val="00C05F2E"/>
    <w:rsid w:val="00C113AE"/>
    <w:rsid w:val="00C1182C"/>
    <w:rsid w:val="00C11BFE"/>
    <w:rsid w:val="00C14E15"/>
    <w:rsid w:val="00C14EA4"/>
    <w:rsid w:val="00C22CB9"/>
    <w:rsid w:val="00C250E6"/>
    <w:rsid w:val="00C2539F"/>
    <w:rsid w:val="00C253A3"/>
    <w:rsid w:val="00C27CCA"/>
    <w:rsid w:val="00C30957"/>
    <w:rsid w:val="00C327F8"/>
    <w:rsid w:val="00C33C34"/>
    <w:rsid w:val="00C412E7"/>
    <w:rsid w:val="00C42556"/>
    <w:rsid w:val="00C427CA"/>
    <w:rsid w:val="00C4527C"/>
    <w:rsid w:val="00C506A2"/>
    <w:rsid w:val="00C50BF3"/>
    <w:rsid w:val="00C52776"/>
    <w:rsid w:val="00C55568"/>
    <w:rsid w:val="00C561C0"/>
    <w:rsid w:val="00C5635B"/>
    <w:rsid w:val="00C565C0"/>
    <w:rsid w:val="00C61E10"/>
    <w:rsid w:val="00C636CD"/>
    <w:rsid w:val="00C70CD5"/>
    <w:rsid w:val="00C72567"/>
    <w:rsid w:val="00C75912"/>
    <w:rsid w:val="00C76DAD"/>
    <w:rsid w:val="00C82811"/>
    <w:rsid w:val="00C83C84"/>
    <w:rsid w:val="00C856C9"/>
    <w:rsid w:val="00C91145"/>
    <w:rsid w:val="00C94437"/>
    <w:rsid w:val="00C94E8F"/>
    <w:rsid w:val="00C96918"/>
    <w:rsid w:val="00C97266"/>
    <w:rsid w:val="00C97C72"/>
    <w:rsid w:val="00CA2BEB"/>
    <w:rsid w:val="00CA3B8E"/>
    <w:rsid w:val="00CA6B8F"/>
    <w:rsid w:val="00CB1412"/>
    <w:rsid w:val="00CB15C3"/>
    <w:rsid w:val="00CB1737"/>
    <w:rsid w:val="00CB27E6"/>
    <w:rsid w:val="00CB4CED"/>
    <w:rsid w:val="00CB53E5"/>
    <w:rsid w:val="00CC2CFF"/>
    <w:rsid w:val="00CC2D6F"/>
    <w:rsid w:val="00CC558A"/>
    <w:rsid w:val="00CC5799"/>
    <w:rsid w:val="00CC7C5E"/>
    <w:rsid w:val="00CC7FDE"/>
    <w:rsid w:val="00CD1C3C"/>
    <w:rsid w:val="00CD236D"/>
    <w:rsid w:val="00CD454D"/>
    <w:rsid w:val="00CD4E6B"/>
    <w:rsid w:val="00CE0258"/>
    <w:rsid w:val="00CE138B"/>
    <w:rsid w:val="00CE27FE"/>
    <w:rsid w:val="00CE53BA"/>
    <w:rsid w:val="00CE5CC7"/>
    <w:rsid w:val="00CE5E1D"/>
    <w:rsid w:val="00CE627D"/>
    <w:rsid w:val="00CE7CA8"/>
    <w:rsid w:val="00CF1317"/>
    <w:rsid w:val="00CF1B02"/>
    <w:rsid w:val="00CF68EF"/>
    <w:rsid w:val="00CF728B"/>
    <w:rsid w:val="00D00ECA"/>
    <w:rsid w:val="00D02EEF"/>
    <w:rsid w:val="00D034C7"/>
    <w:rsid w:val="00D04EB1"/>
    <w:rsid w:val="00D0561E"/>
    <w:rsid w:val="00D059E6"/>
    <w:rsid w:val="00D076C7"/>
    <w:rsid w:val="00D07871"/>
    <w:rsid w:val="00D12677"/>
    <w:rsid w:val="00D1272D"/>
    <w:rsid w:val="00D15446"/>
    <w:rsid w:val="00D2045E"/>
    <w:rsid w:val="00D204B0"/>
    <w:rsid w:val="00D2116E"/>
    <w:rsid w:val="00D2620D"/>
    <w:rsid w:val="00D26BFA"/>
    <w:rsid w:val="00D27721"/>
    <w:rsid w:val="00D308FC"/>
    <w:rsid w:val="00D3119D"/>
    <w:rsid w:val="00D33493"/>
    <w:rsid w:val="00D33D9C"/>
    <w:rsid w:val="00D3524E"/>
    <w:rsid w:val="00D35C6B"/>
    <w:rsid w:val="00D35D81"/>
    <w:rsid w:val="00D3656F"/>
    <w:rsid w:val="00D40026"/>
    <w:rsid w:val="00D41945"/>
    <w:rsid w:val="00D421B8"/>
    <w:rsid w:val="00D434E6"/>
    <w:rsid w:val="00D43F3D"/>
    <w:rsid w:val="00D45432"/>
    <w:rsid w:val="00D500EC"/>
    <w:rsid w:val="00D50321"/>
    <w:rsid w:val="00D54668"/>
    <w:rsid w:val="00D551E3"/>
    <w:rsid w:val="00D604BA"/>
    <w:rsid w:val="00D65C0D"/>
    <w:rsid w:val="00D67FDF"/>
    <w:rsid w:val="00D70326"/>
    <w:rsid w:val="00D72C2B"/>
    <w:rsid w:val="00D738D0"/>
    <w:rsid w:val="00D75B45"/>
    <w:rsid w:val="00D76D0D"/>
    <w:rsid w:val="00D77226"/>
    <w:rsid w:val="00D811C8"/>
    <w:rsid w:val="00D819B5"/>
    <w:rsid w:val="00D81D1A"/>
    <w:rsid w:val="00D82F88"/>
    <w:rsid w:val="00D83CDC"/>
    <w:rsid w:val="00D848B0"/>
    <w:rsid w:val="00D84BF5"/>
    <w:rsid w:val="00D84D91"/>
    <w:rsid w:val="00D85C8F"/>
    <w:rsid w:val="00D867AC"/>
    <w:rsid w:val="00D8788C"/>
    <w:rsid w:val="00D909B7"/>
    <w:rsid w:val="00D911A8"/>
    <w:rsid w:val="00D93CB0"/>
    <w:rsid w:val="00D97517"/>
    <w:rsid w:val="00DA1C0F"/>
    <w:rsid w:val="00DA1F43"/>
    <w:rsid w:val="00DA3946"/>
    <w:rsid w:val="00DA5BDE"/>
    <w:rsid w:val="00DA5EAA"/>
    <w:rsid w:val="00DB0E1D"/>
    <w:rsid w:val="00DB79D6"/>
    <w:rsid w:val="00DC2F2C"/>
    <w:rsid w:val="00DC4ABA"/>
    <w:rsid w:val="00DC523A"/>
    <w:rsid w:val="00DC567C"/>
    <w:rsid w:val="00DC7E17"/>
    <w:rsid w:val="00DD19A5"/>
    <w:rsid w:val="00DD1D85"/>
    <w:rsid w:val="00DD5AE4"/>
    <w:rsid w:val="00DD5B39"/>
    <w:rsid w:val="00DD72D9"/>
    <w:rsid w:val="00DD79C3"/>
    <w:rsid w:val="00DE483C"/>
    <w:rsid w:val="00DE63DA"/>
    <w:rsid w:val="00DE676D"/>
    <w:rsid w:val="00DE782E"/>
    <w:rsid w:val="00DF0897"/>
    <w:rsid w:val="00DF2F18"/>
    <w:rsid w:val="00DF7895"/>
    <w:rsid w:val="00DF7FAB"/>
    <w:rsid w:val="00E0695F"/>
    <w:rsid w:val="00E112A9"/>
    <w:rsid w:val="00E11C35"/>
    <w:rsid w:val="00E15C65"/>
    <w:rsid w:val="00E17FBE"/>
    <w:rsid w:val="00E21F01"/>
    <w:rsid w:val="00E2217A"/>
    <w:rsid w:val="00E26F50"/>
    <w:rsid w:val="00E27BF9"/>
    <w:rsid w:val="00E27D70"/>
    <w:rsid w:val="00E3070B"/>
    <w:rsid w:val="00E316FC"/>
    <w:rsid w:val="00E33386"/>
    <w:rsid w:val="00E40552"/>
    <w:rsid w:val="00E40F08"/>
    <w:rsid w:val="00E44110"/>
    <w:rsid w:val="00E44509"/>
    <w:rsid w:val="00E50630"/>
    <w:rsid w:val="00E51C61"/>
    <w:rsid w:val="00E55936"/>
    <w:rsid w:val="00E56547"/>
    <w:rsid w:val="00E60AD8"/>
    <w:rsid w:val="00E61C23"/>
    <w:rsid w:val="00E647EC"/>
    <w:rsid w:val="00E6657F"/>
    <w:rsid w:val="00E75084"/>
    <w:rsid w:val="00E75299"/>
    <w:rsid w:val="00E83038"/>
    <w:rsid w:val="00E830FB"/>
    <w:rsid w:val="00E8358B"/>
    <w:rsid w:val="00E840E8"/>
    <w:rsid w:val="00E846BF"/>
    <w:rsid w:val="00E85CB9"/>
    <w:rsid w:val="00E86F25"/>
    <w:rsid w:val="00E92300"/>
    <w:rsid w:val="00E94EDA"/>
    <w:rsid w:val="00E961AB"/>
    <w:rsid w:val="00EA0697"/>
    <w:rsid w:val="00EA369C"/>
    <w:rsid w:val="00EA43EC"/>
    <w:rsid w:val="00EB3B52"/>
    <w:rsid w:val="00EB4482"/>
    <w:rsid w:val="00EB698F"/>
    <w:rsid w:val="00EB7053"/>
    <w:rsid w:val="00EC10C2"/>
    <w:rsid w:val="00EC1B0A"/>
    <w:rsid w:val="00EC3EB4"/>
    <w:rsid w:val="00ED1C01"/>
    <w:rsid w:val="00ED2089"/>
    <w:rsid w:val="00ED2A2A"/>
    <w:rsid w:val="00ED3748"/>
    <w:rsid w:val="00ED3E25"/>
    <w:rsid w:val="00ED507A"/>
    <w:rsid w:val="00ED5C87"/>
    <w:rsid w:val="00ED7A06"/>
    <w:rsid w:val="00EE0B23"/>
    <w:rsid w:val="00EE4338"/>
    <w:rsid w:val="00EF01C2"/>
    <w:rsid w:val="00EF1CF6"/>
    <w:rsid w:val="00EF20AD"/>
    <w:rsid w:val="00EF23E2"/>
    <w:rsid w:val="00EF3643"/>
    <w:rsid w:val="00EF515E"/>
    <w:rsid w:val="00EF655E"/>
    <w:rsid w:val="00F04A94"/>
    <w:rsid w:val="00F05A31"/>
    <w:rsid w:val="00F101EA"/>
    <w:rsid w:val="00F10620"/>
    <w:rsid w:val="00F12FDE"/>
    <w:rsid w:val="00F13237"/>
    <w:rsid w:val="00F14605"/>
    <w:rsid w:val="00F14FE4"/>
    <w:rsid w:val="00F17D8B"/>
    <w:rsid w:val="00F20E8F"/>
    <w:rsid w:val="00F21318"/>
    <w:rsid w:val="00F22F71"/>
    <w:rsid w:val="00F24C4E"/>
    <w:rsid w:val="00F2533B"/>
    <w:rsid w:val="00F31AE3"/>
    <w:rsid w:val="00F346F5"/>
    <w:rsid w:val="00F36B84"/>
    <w:rsid w:val="00F36F8A"/>
    <w:rsid w:val="00F40334"/>
    <w:rsid w:val="00F4076E"/>
    <w:rsid w:val="00F41652"/>
    <w:rsid w:val="00F42B37"/>
    <w:rsid w:val="00F43D7D"/>
    <w:rsid w:val="00F46763"/>
    <w:rsid w:val="00F473F7"/>
    <w:rsid w:val="00F51C67"/>
    <w:rsid w:val="00F51EED"/>
    <w:rsid w:val="00F53AF0"/>
    <w:rsid w:val="00F54DA7"/>
    <w:rsid w:val="00F558D1"/>
    <w:rsid w:val="00F5728C"/>
    <w:rsid w:val="00F60DEF"/>
    <w:rsid w:val="00F66B7E"/>
    <w:rsid w:val="00F673BA"/>
    <w:rsid w:val="00F71FE0"/>
    <w:rsid w:val="00F767F0"/>
    <w:rsid w:val="00F76D7F"/>
    <w:rsid w:val="00F80C86"/>
    <w:rsid w:val="00F80ED9"/>
    <w:rsid w:val="00F820CE"/>
    <w:rsid w:val="00F8376E"/>
    <w:rsid w:val="00F85397"/>
    <w:rsid w:val="00F87B89"/>
    <w:rsid w:val="00F9146D"/>
    <w:rsid w:val="00F97E1A"/>
    <w:rsid w:val="00FA01AD"/>
    <w:rsid w:val="00FA0602"/>
    <w:rsid w:val="00FA1A87"/>
    <w:rsid w:val="00FA1DE4"/>
    <w:rsid w:val="00FA2ED3"/>
    <w:rsid w:val="00FA4F3C"/>
    <w:rsid w:val="00FA7142"/>
    <w:rsid w:val="00FA7411"/>
    <w:rsid w:val="00FA761F"/>
    <w:rsid w:val="00FB16C3"/>
    <w:rsid w:val="00FB42DC"/>
    <w:rsid w:val="00FB51F8"/>
    <w:rsid w:val="00FB7D21"/>
    <w:rsid w:val="00FC1009"/>
    <w:rsid w:val="00FC1500"/>
    <w:rsid w:val="00FC4836"/>
    <w:rsid w:val="00FC4DC4"/>
    <w:rsid w:val="00FC5976"/>
    <w:rsid w:val="00FC5E99"/>
    <w:rsid w:val="00FC6670"/>
    <w:rsid w:val="00FC7C86"/>
    <w:rsid w:val="00FD3E72"/>
    <w:rsid w:val="00FE0C0A"/>
    <w:rsid w:val="00FE1A0D"/>
    <w:rsid w:val="00FE2F79"/>
    <w:rsid w:val="00FE56DF"/>
    <w:rsid w:val="00FE61CA"/>
    <w:rsid w:val="00FE7158"/>
    <w:rsid w:val="00FE7919"/>
    <w:rsid w:val="00FE7FA7"/>
    <w:rsid w:val="00FF0628"/>
    <w:rsid w:val="00FF14D2"/>
    <w:rsid w:val="00FF4920"/>
    <w:rsid w:val="00FF58E4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1437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5">
    <w:name w:val="heading 5"/>
    <w:basedOn w:val="a"/>
    <w:link w:val="5Char"/>
    <w:uiPriority w:val="9"/>
    <w:qFormat/>
    <w:rsid w:val="0031437A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paragraph" w:styleId="6">
    <w:name w:val="heading 6"/>
    <w:basedOn w:val="a"/>
    <w:link w:val="6Char"/>
    <w:uiPriority w:val="9"/>
    <w:qFormat/>
    <w:rsid w:val="0031437A"/>
    <w:pPr>
      <w:widowControl/>
      <w:spacing w:before="100" w:beforeAutospacing="1" w:after="100" w:afterAutospacing="1"/>
      <w:jc w:val="left"/>
      <w:outlineLvl w:val="5"/>
    </w:pPr>
    <w:rPr>
      <w:rFonts w:ascii="宋体" w:eastAsia="宋体" w:hAnsi="宋体" w:cs="宋体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1437A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5Char">
    <w:name w:val="标题 5 Char"/>
    <w:basedOn w:val="a0"/>
    <w:link w:val="5"/>
    <w:uiPriority w:val="9"/>
    <w:rsid w:val="0031437A"/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6Char">
    <w:name w:val="标题 6 Char"/>
    <w:basedOn w:val="a0"/>
    <w:link w:val="6"/>
    <w:uiPriority w:val="9"/>
    <w:rsid w:val="0031437A"/>
    <w:rPr>
      <w:rFonts w:ascii="宋体" w:eastAsia="宋体" w:hAnsi="宋体" w:cs="宋体"/>
      <w:b/>
      <w:bCs/>
      <w:kern w:val="0"/>
      <w:sz w:val="15"/>
      <w:szCs w:val="15"/>
    </w:rPr>
  </w:style>
  <w:style w:type="numbering" w:customStyle="1" w:styleId="10">
    <w:name w:val="无列表1"/>
    <w:next w:val="a2"/>
    <w:uiPriority w:val="99"/>
    <w:semiHidden/>
    <w:unhideWhenUsed/>
    <w:rsid w:val="0031437A"/>
  </w:style>
  <w:style w:type="character" w:styleId="a3">
    <w:name w:val="Hyperlink"/>
    <w:basedOn w:val="a0"/>
    <w:uiPriority w:val="99"/>
    <w:semiHidden/>
    <w:unhideWhenUsed/>
    <w:rsid w:val="0031437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1437A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oresharelink">
    <w:name w:val="moresharelink"/>
    <w:basedOn w:val="a"/>
    <w:rsid w:val="0031437A"/>
    <w:pPr>
      <w:widowControl/>
      <w:spacing w:before="100" w:beforeAutospacing="1" w:after="100" w:afterAutospacing="1"/>
      <w:ind w:firstLine="420"/>
      <w:jc w:val="left"/>
    </w:pPr>
    <w:rPr>
      <w:rFonts w:ascii="ˎ̥" w:eastAsia="宋体" w:hAnsi="ˎ̥" w:cs="宋体"/>
      <w:kern w:val="0"/>
      <w:sz w:val="18"/>
      <w:szCs w:val="18"/>
    </w:rPr>
  </w:style>
  <w:style w:type="paragraph" w:customStyle="1" w:styleId="moresharelink24">
    <w:name w:val="moresharelink_24"/>
    <w:basedOn w:val="a"/>
    <w:rsid w:val="0031437A"/>
    <w:pPr>
      <w:widowControl/>
      <w:spacing w:before="100" w:beforeAutospacing="1" w:after="100" w:afterAutospacing="1"/>
      <w:ind w:firstLine="510"/>
      <w:jc w:val="left"/>
    </w:pPr>
    <w:rPr>
      <w:rFonts w:ascii="ˎ̥" w:eastAsia="宋体" w:hAnsi="ˎ̥" w:cs="宋体"/>
      <w:kern w:val="0"/>
      <w:szCs w:val="21"/>
    </w:rPr>
  </w:style>
  <w:style w:type="paragraph" w:customStyle="1" w:styleId="moresharelink32">
    <w:name w:val="moresharelink_32"/>
    <w:basedOn w:val="a"/>
    <w:rsid w:val="0031437A"/>
    <w:pPr>
      <w:widowControl/>
      <w:spacing w:before="100" w:beforeAutospacing="1" w:after="100" w:afterAutospacing="1"/>
      <w:ind w:firstLine="570"/>
      <w:jc w:val="left"/>
    </w:pPr>
    <w:rPr>
      <w:rFonts w:ascii="ˎ̥" w:eastAsia="宋体" w:hAnsi="ˎ̥" w:cs="宋体"/>
      <w:kern w:val="0"/>
      <w:szCs w:val="21"/>
    </w:rPr>
  </w:style>
  <w:style w:type="paragraph" w:customStyle="1" w:styleId="gwdslable">
    <w:name w:val="gwds_lable"/>
    <w:basedOn w:val="a"/>
    <w:rsid w:val="0031437A"/>
    <w:pPr>
      <w:widowControl/>
      <w:spacing w:before="100" w:beforeAutospacing="1" w:after="100" w:afterAutospacing="1"/>
      <w:jc w:val="left"/>
    </w:pPr>
    <w:rPr>
      <w:rFonts w:ascii="ˎ̥" w:eastAsia="宋体" w:hAnsi="ˎ̥" w:cs="宋体"/>
      <w:kern w:val="0"/>
      <w:sz w:val="24"/>
      <w:szCs w:val="24"/>
    </w:rPr>
  </w:style>
  <w:style w:type="paragraph" w:customStyle="1" w:styleId="gwdslogo">
    <w:name w:val="gwds_logo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common">
    <w:name w:val="gwds_common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gwdscommon24">
    <w:name w:val="gwds_common_24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gwdscommon32">
    <w:name w:val="gwds_common_32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more">
    <w:name w:val="gwds_more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insharediv">
    <w:name w:val="mainsharediv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insharediv24">
    <w:name w:val="mainsharediv_24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title">
    <w:name w:val="gwdtitle"/>
    <w:basedOn w:val="a"/>
    <w:rsid w:val="0031437A"/>
    <w:pPr>
      <w:widowControl/>
      <w:spacing w:before="100" w:beforeAutospacing="1" w:after="100" w:afterAutospacing="1"/>
      <w:ind w:firstLine="288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harearrow">
    <w:name w:val="gwdsharearrow"/>
    <w:basedOn w:val="a"/>
    <w:rsid w:val="0031437A"/>
    <w:pPr>
      <w:widowControl/>
      <w:spacing w:before="75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haredown">
    <w:name w:val="gwdsharedown"/>
    <w:basedOn w:val="a"/>
    <w:rsid w:val="0031437A"/>
    <w:pPr>
      <w:widowControl/>
      <w:spacing w:before="75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nknamespan">
    <w:name w:val="linknamespan"/>
    <w:basedOn w:val="a"/>
    <w:rsid w:val="0031437A"/>
    <w:pPr>
      <w:widowControl/>
      <w:spacing w:before="75"/>
      <w:ind w:right="6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bottommore">
    <w:name w:val="gwds_bottom_more"/>
    <w:basedOn w:val="a"/>
    <w:rsid w:val="0031437A"/>
    <w:pPr>
      <w:widowControl/>
      <w:ind w:left="9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bottomcenterbutton">
    <w:name w:val="gwds_bottom_centerbutton"/>
    <w:basedOn w:val="a"/>
    <w:rsid w:val="0031437A"/>
    <w:pPr>
      <w:widowControl/>
      <w:ind w:left="45" w:right="4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bottomleftbutton">
    <w:name w:val="gwds_bottom_leftbutton"/>
    <w:basedOn w:val="a"/>
    <w:rsid w:val="0031437A"/>
    <w:pPr>
      <w:widowControl/>
      <w:ind w:left="90" w:right="4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rightmore">
    <w:name w:val="gwds_right_more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rightbutton">
    <w:name w:val="gwds_right_button"/>
    <w:basedOn w:val="a"/>
    <w:rsid w:val="0031437A"/>
    <w:pPr>
      <w:widowControl/>
      <w:spacing w:after="30"/>
      <w:ind w:left="-15" w:right="-1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stitlemore">
    <w:name w:val="gws_title_more"/>
    <w:basedOn w:val="a"/>
    <w:rsid w:val="0031437A"/>
    <w:pPr>
      <w:widowControl/>
      <w:spacing w:before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stitlebutton">
    <w:name w:val="gws_title_button"/>
    <w:basedOn w:val="a"/>
    <w:rsid w:val="0031437A"/>
    <w:pPr>
      <w:widowControl/>
      <w:spacing w:before="100" w:beforeAutospacing="1" w:after="100" w:afterAutospacing="1"/>
      <w:ind w:firstLine="480"/>
      <w:jc w:val="left"/>
    </w:pPr>
    <w:rPr>
      <w:rFonts w:ascii="ˎ̥" w:eastAsia="宋体" w:hAnsi="ˎ̥" w:cs="宋体"/>
      <w:color w:val="565656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1437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5">
    <w:name w:val="heading 5"/>
    <w:basedOn w:val="a"/>
    <w:link w:val="5Char"/>
    <w:uiPriority w:val="9"/>
    <w:qFormat/>
    <w:rsid w:val="0031437A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paragraph" w:styleId="6">
    <w:name w:val="heading 6"/>
    <w:basedOn w:val="a"/>
    <w:link w:val="6Char"/>
    <w:uiPriority w:val="9"/>
    <w:qFormat/>
    <w:rsid w:val="0031437A"/>
    <w:pPr>
      <w:widowControl/>
      <w:spacing w:before="100" w:beforeAutospacing="1" w:after="100" w:afterAutospacing="1"/>
      <w:jc w:val="left"/>
      <w:outlineLvl w:val="5"/>
    </w:pPr>
    <w:rPr>
      <w:rFonts w:ascii="宋体" w:eastAsia="宋体" w:hAnsi="宋体" w:cs="宋体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1437A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5Char">
    <w:name w:val="标题 5 Char"/>
    <w:basedOn w:val="a0"/>
    <w:link w:val="5"/>
    <w:uiPriority w:val="9"/>
    <w:rsid w:val="0031437A"/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6Char">
    <w:name w:val="标题 6 Char"/>
    <w:basedOn w:val="a0"/>
    <w:link w:val="6"/>
    <w:uiPriority w:val="9"/>
    <w:rsid w:val="0031437A"/>
    <w:rPr>
      <w:rFonts w:ascii="宋体" w:eastAsia="宋体" w:hAnsi="宋体" w:cs="宋体"/>
      <w:b/>
      <w:bCs/>
      <w:kern w:val="0"/>
      <w:sz w:val="15"/>
      <w:szCs w:val="15"/>
    </w:rPr>
  </w:style>
  <w:style w:type="numbering" w:customStyle="1" w:styleId="10">
    <w:name w:val="无列表1"/>
    <w:next w:val="a2"/>
    <w:uiPriority w:val="99"/>
    <w:semiHidden/>
    <w:unhideWhenUsed/>
    <w:rsid w:val="0031437A"/>
  </w:style>
  <w:style w:type="character" w:styleId="a3">
    <w:name w:val="Hyperlink"/>
    <w:basedOn w:val="a0"/>
    <w:uiPriority w:val="99"/>
    <w:semiHidden/>
    <w:unhideWhenUsed/>
    <w:rsid w:val="0031437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1437A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oresharelink">
    <w:name w:val="moresharelink"/>
    <w:basedOn w:val="a"/>
    <w:rsid w:val="0031437A"/>
    <w:pPr>
      <w:widowControl/>
      <w:spacing w:before="100" w:beforeAutospacing="1" w:after="100" w:afterAutospacing="1"/>
      <w:ind w:firstLine="420"/>
      <w:jc w:val="left"/>
    </w:pPr>
    <w:rPr>
      <w:rFonts w:ascii="ˎ̥" w:eastAsia="宋体" w:hAnsi="ˎ̥" w:cs="宋体"/>
      <w:kern w:val="0"/>
      <w:sz w:val="18"/>
      <w:szCs w:val="18"/>
    </w:rPr>
  </w:style>
  <w:style w:type="paragraph" w:customStyle="1" w:styleId="moresharelink24">
    <w:name w:val="moresharelink_24"/>
    <w:basedOn w:val="a"/>
    <w:rsid w:val="0031437A"/>
    <w:pPr>
      <w:widowControl/>
      <w:spacing w:before="100" w:beforeAutospacing="1" w:after="100" w:afterAutospacing="1"/>
      <w:ind w:firstLine="510"/>
      <w:jc w:val="left"/>
    </w:pPr>
    <w:rPr>
      <w:rFonts w:ascii="ˎ̥" w:eastAsia="宋体" w:hAnsi="ˎ̥" w:cs="宋体"/>
      <w:kern w:val="0"/>
      <w:szCs w:val="21"/>
    </w:rPr>
  </w:style>
  <w:style w:type="paragraph" w:customStyle="1" w:styleId="moresharelink32">
    <w:name w:val="moresharelink_32"/>
    <w:basedOn w:val="a"/>
    <w:rsid w:val="0031437A"/>
    <w:pPr>
      <w:widowControl/>
      <w:spacing w:before="100" w:beforeAutospacing="1" w:after="100" w:afterAutospacing="1"/>
      <w:ind w:firstLine="570"/>
      <w:jc w:val="left"/>
    </w:pPr>
    <w:rPr>
      <w:rFonts w:ascii="ˎ̥" w:eastAsia="宋体" w:hAnsi="ˎ̥" w:cs="宋体"/>
      <w:kern w:val="0"/>
      <w:szCs w:val="21"/>
    </w:rPr>
  </w:style>
  <w:style w:type="paragraph" w:customStyle="1" w:styleId="gwdslable">
    <w:name w:val="gwds_lable"/>
    <w:basedOn w:val="a"/>
    <w:rsid w:val="0031437A"/>
    <w:pPr>
      <w:widowControl/>
      <w:spacing w:before="100" w:beforeAutospacing="1" w:after="100" w:afterAutospacing="1"/>
      <w:jc w:val="left"/>
    </w:pPr>
    <w:rPr>
      <w:rFonts w:ascii="ˎ̥" w:eastAsia="宋体" w:hAnsi="ˎ̥" w:cs="宋体"/>
      <w:kern w:val="0"/>
      <w:sz w:val="24"/>
      <w:szCs w:val="24"/>
    </w:rPr>
  </w:style>
  <w:style w:type="paragraph" w:customStyle="1" w:styleId="gwdslogo">
    <w:name w:val="gwds_logo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common">
    <w:name w:val="gwds_common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gwdscommon24">
    <w:name w:val="gwds_common_24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gwdscommon32">
    <w:name w:val="gwds_common_32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more">
    <w:name w:val="gwds_more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insharediv">
    <w:name w:val="mainsharediv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insharediv24">
    <w:name w:val="mainsharediv_24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title">
    <w:name w:val="gwdtitle"/>
    <w:basedOn w:val="a"/>
    <w:rsid w:val="0031437A"/>
    <w:pPr>
      <w:widowControl/>
      <w:spacing w:before="100" w:beforeAutospacing="1" w:after="100" w:afterAutospacing="1"/>
      <w:ind w:firstLine="288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harearrow">
    <w:name w:val="gwdsharearrow"/>
    <w:basedOn w:val="a"/>
    <w:rsid w:val="0031437A"/>
    <w:pPr>
      <w:widowControl/>
      <w:spacing w:before="75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haredown">
    <w:name w:val="gwdsharedown"/>
    <w:basedOn w:val="a"/>
    <w:rsid w:val="0031437A"/>
    <w:pPr>
      <w:widowControl/>
      <w:spacing w:before="75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nknamespan">
    <w:name w:val="linknamespan"/>
    <w:basedOn w:val="a"/>
    <w:rsid w:val="0031437A"/>
    <w:pPr>
      <w:widowControl/>
      <w:spacing w:before="75"/>
      <w:ind w:right="6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bottommore">
    <w:name w:val="gwds_bottom_more"/>
    <w:basedOn w:val="a"/>
    <w:rsid w:val="0031437A"/>
    <w:pPr>
      <w:widowControl/>
      <w:ind w:left="9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bottomcenterbutton">
    <w:name w:val="gwds_bottom_centerbutton"/>
    <w:basedOn w:val="a"/>
    <w:rsid w:val="0031437A"/>
    <w:pPr>
      <w:widowControl/>
      <w:ind w:left="45" w:right="4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bottomleftbutton">
    <w:name w:val="gwds_bottom_leftbutton"/>
    <w:basedOn w:val="a"/>
    <w:rsid w:val="0031437A"/>
    <w:pPr>
      <w:widowControl/>
      <w:ind w:left="90" w:right="4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rightmore">
    <w:name w:val="gwds_right_more"/>
    <w:basedOn w:val="a"/>
    <w:rsid w:val="003143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rightbutton">
    <w:name w:val="gwds_right_button"/>
    <w:basedOn w:val="a"/>
    <w:rsid w:val="0031437A"/>
    <w:pPr>
      <w:widowControl/>
      <w:spacing w:after="30"/>
      <w:ind w:left="-15" w:right="-1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stitlemore">
    <w:name w:val="gws_title_more"/>
    <w:basedOn w:val="a"/>
    <w:rsid w:val="0031437A"/>
    <w:pPr>
      <w:widowControl/>
      <w:spacing w:before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stitlebutton">
    <w:name w:val="gws_title_button"/>
    <w:basedOn w:val="a"/>
    <w:rsid w:val="0031437A"/>
    <w:pPr>
      <w:widowControl/>
      <w:spacing w:before="100" w:beforeAutospacing="1" w:after="100" w:afterAutospacing="1"/>
      <w:ind w:firstLine="480"/>
      <w:jc w:val="left"/>
    </w:pPr>
    <w:rPr>
      <w:rFonts w:ascii="ˎ̥" w:eastAsia="宋体" w:hAnsi="ˎ̥" w:cs="宋体"/>
      <w:color w:val="565656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8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0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15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412</Characters>
  <Application>Microsoft Office Word</Application>
  <DocSecurity>0</DocSecurity>
  <Lines>3</Lines>
  <Paragraphs>1</Paragraphs>
  <ScaleCrop>false</ScaleCrop>
  <Company>china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赵源</dc:creator>
  <cp:lastModifiedBy>李双清</cp:lastModifiedBy>
  <cp:revision>2</cp:revision>
  <dcterms:created xsi:type="dcterms:W3CDTF">2018-09-20T00:48:00Z</dcterms:created>
  <dcterms:modified xsi:type="dcterms:W3CDTF">2020-10-09T07:47:00Z</dcterms:modified>
</cp:coreProperties>
</file>