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附件1</w:t>
      </w:r>
    </w:p>
    <w:p>
      <w:pPr>
        <w:adjustRightInd w:val="0"/>
        <w:snapToGrid w:val="0"/>
        <w:spacing w:line="300" w:lineRule="auto"/>
        <w:rPr>
          <w:rFonts w:ascii="黑体" w:hAnsi="宋体" w:eastAsia="黑体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bookmarkStart w:id="0" w:name="_GoBack"/>
      <w:r>
        <w:rPr>
          <w:rFonts w:hint="eastAsia" w:ascii="黑体" w:hAnsi="黑体" w:eastAsia="黑体"/>
          <w:sz w:val="32"/>
          <w:szCs w:val="32"/>
        </w:rPr>
        <w:t>“十三五”职业</w:t>
      </w:r>
      <w:r>
        <w:rPr>
          <w:rFonts w:ascii="黑体" w:hAnsi="黑体" w:eastAsia="黑体"/>
          <w:sz w:val="32"/>
          <w:szCs w:val="32"/>
        </w:rPr>
        <w:t>教育规划教材</w:t>
      </w:r>
      <w:r>
        <w:rPr>
          <w:rFonts w:hint="eastAsia" w:ascii="黑体" w:hAnsi="黑体" w:eastAsia="黑体"/>
          <w:sz w:val="32"/>
          <w:szCs w:val="32"/>
        </w:rPr>
        <w:t>选题征集表</w:t>
      </w:r>
    </w:p>
    <w:bookmarkEnd w:id="0"/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、基本信息</w:t>
      </w:r>
    </w:p>
    <w:tbl>
      <w:tblPr>
        <w:tblStyle w:val="5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047"/>
        <w:gridCol w:w="2207"/>
        <w:gridCol w:w="2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拟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出版教材名称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有出版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基础</w:t>
            </w:r>
          </w:p>
        </w:tc>
        <w:tc>
          <w:tcPr>
            <w:tcW w:w="2047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 xml:space="preserve">是  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否</w:t>
            </w:r>
          </w:p>
        </w:tc>
        <w:tc>
          <w:tcPr>
            <w:tcW w:w="2207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原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教材出版</w:t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946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是否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建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有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课程</w:t>
            </w:r>
          </w:p>
        </w:tc>
        <w:tc>
          <w:tcPr>
            <w:tcW w:w="2047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 xml:space="preserve">是  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否</w:t>
            </w:r>
          </w:p>
        </w:tc>
        <w:tc>
          <w:tcPr>
            <w:tcW w:w="2207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课程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所在平台</w:t>
            </w:r>
          </w:p>
        </w:tc>
        <w:tc>
          <w:tcPr>
            <w:tcW w:w="2946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是否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建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有数字资源</w:t>
            </w:r>
          </w:p>
        </w:tc>
        <w:tc>
          <w:tcPr>
            <w:tcW w:w="2047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 xml:space="preserve">是  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否</w:t>
            </w:r>
          </w:p>
        </w:tc>
        <w:tc>
          <w:tcPr>
            <w:tcW w:w="2207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>资源数量和类型</w:t>
            </w:r>
          </w:p>
        </w:tc>
        <w:tc>
          <w:tcPr>
            <w:tcW w:w="2946" w:type="dxa"/>
            <w:vAlign w:val="center"/>
          </w:tcPr>
          <w:p>
            <w:pPr>
              <w:pStyle w:val="7"/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1" w:type="dxa"/>
            <w:gridSpan w:val="3"/>
            <w:vAlign w:val="center"/>
          </w:tcPr>
          <w:p>
            <w:pPr>
              <w:tabs>
                <w:tab w:val="left" w:pos="430"/>
              </w:tabs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是否为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“十五”“十一五”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“十二五”国家规划教材</w:t>
            </w:r>
          </w:p>
        </w:tc>
        <w:tc>
          <w:tcPr>
            <w:tcW w:w="2946" w:type="dxa"/>
            <w:vAlign w:val="center"/>
          </w:tcPr>
          <w:p>
            <w:pPr>
              <w:pStyle w:val="7"/>
              <w:tabs>
                <w:tab w:val="left" w:pos="430"/>
              </w:tabs>
              <w:ind w:firstLine="0" w:firstLineChars="0"/>
              <w:jc w:val="left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  <w:u w:val="single"/>
              </w:rPr>
              <w:t xml:space="preserve">   </w:t>
            </w:r>
          </w:p>
          <w:p>
            <w:pPr>
              <w:pStyle w:val="7"/>
              <w:tabs>
                <w:tab w:val="left" w:pos="430"/>
              </w:tabs>
              <w:ind w:firstLine="0" w:firstLineChars="0"/>
              <w:jc w:val="left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1" w:type="dxa"/>
            <w:gridSpan w:val="3"/>
            <w:vAlign w:val="center"/>
          </w:tcPr>
          <w:p>
            <w:pPr>
              <w:tabs>
                <w:tab w:val="left" w:pos="430"/>
              </w:tabs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是否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为省级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“十五”“十一五”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“十二五”“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十三五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”规划教材</w:t>
            </w:r>
          </w:p>
        </w:tc>
        <w:tc>
          <w:tcPr>
            <w:tcW w:w="2946" w:type="dxa"/>
            <w:vAlign w:val="center"/>
          </w:tcPr>
          <w:p>
            <w:pPr>
              <w:pStyle w:val="7"/>
              <w:tabs>
                <w:tab w:val="left" w:pos="430"/>
              </w:tabs>
              <w:ind w:firstLine="0" w:firstLineChars="0"/>
              <w:jc w:val="left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  <w:u w:val="single"/>
              </w:rPr>
              <w:t xml:space="preserve">   </w:t>
            </w:r>
          </w:p>
          <w:p>
            <w:pPr>
              <w:pStyle w:val="7"/>
              <w:tabs>
                <w:tab w:val="left" w:pos="430"/>
              </w:tabs>
              <w:ind w:firstLine="0" w:firstLineChars="0"/>
              <w:rPr>
                <w:rFonts w:ascii="Times New Roman" w:hAns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94" w:type="dxa"/>
            <w:gridSpan w:val="2"/>
            <w:vAlign w:val="center"/>
          </w:tcPr>
          <w:p>
            <w:pPr>
              <w:tabs>
                <w:tab w:val="left" w:pos="430"/>
              </w:tabs>
              <w:jc w:val="center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其他特色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项目</w:t>
            </w:r>
          </w:p>
        </w:tc>
        <w:tc>
          <w:tcPr>
            <w:tcW w:w="5153" w:type="dxa"/>
            <w:gridSpan w:val="2"/>
            <w:vAlign w:val="center"/>
          </w:tcPr>
          <w:p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二、主编、副主编及</w:t>
      </w:r>
      <w:r>
        <w:rPr>
          <w:rFonts w:ascii="黑体" w:hAnsi="黑体" w:eastAsia="黑体"/>
          <w:sz w:val="32"/>
          <w:szCs w:val="32"/>
        </w:rPr>
        <w:t>参编</w:t>
      </w:r>
      <w:r>
        <w:rPr>
          <w:rFonts w:hint="eastAsia" w:ascii="黑体" w:hAnsi="黑体" w:eastAsia="黑体"/>
          <w:sz w:val="32"/>
          <w:szCs w:val="32"/>
        </w:rPr>
        <w:t>信息</w:t>
      </w:r>
    </w:p>
    <w:tbl>
      <w:tblPr>
        <w:tblStyle w:val="5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268"/>
        <w:gridCol w:w="1078"/>
        <w:gridCol w:w="869"/>
        <w:gridCol w:w="1285"/>
        <w:gridCol w:w="141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restart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br w:type="page"/>
            </w:r>
          </w:p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编情况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07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869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5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68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专业技术职务</w:t>
            </w:r>
          </w:p>
        </w:tc>
        <w:tc>
          <w:tcPr>
            <w:tcW w:w="107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869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285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232" w:type="dxa"/>
            <w:gridSpan w:val="3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68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是否</w:t>
            </w:r>
            <w: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  <w:t>为双高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院校</w:t>
            </w:r>
          </w:p>
        </w:tc>
        <w:tc>
          <w:tcPr>
            <w:tcW w:w="6917" w:type="dxa"/>
            <w:gridSpan w:val="5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是否</w:t>
            </w:r>
            <w: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  <w:t>为双高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6917" w:type="dxa"/>
            <w:gridSpan w:val="5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pStyle w:val="2"/>
              <w:shd w:val="clear" w:color="auto" w:fill="FFFFFF"/>
              <w:spacing w:before="0" w:beforeAutospacing="0" w:after="0" w:afterAutospacing="0" w:line="570" w:lineRule="atLeast"/>
              <w:outlineLvl w:val="0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0"/>
                <w:sz w:val="28"/>
                <w:szCs w:val="28"/>
              </w:rPr>
              <w:t>是否</w:t>
            </w:r>
            <w:r>
              <w:rPr>
                <w:rFonts w:ascii="方正仿宋简体" w:hAnsi="方正仿宋简体" w:eastAsia="方正仿宋简体" w:cs="方正仿宋简体"/>
                <w:b w:val="0"/>
                <w:bCs w:val="0"/>
                <w:kern w:val="0"/>
                <w:sz w:val="28"/>
                <w:szCs w:val="28"/>
              </w:rPr>
              <w:t>为国家级职业教育教师教学创新团队</w:t>
            </w:r>
          </w:p>
        </w:tc>
        <w:tc>
          <w:tcPr>
            <w:tcW w:w="6917" w:type="dxa"/>
            <w:gridSpan w:val="5"/>
          </w:tcPr>
          <w:p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232" w:type="dxa"/>
            <w:gridSpan w:val="3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Q</w:t>
            </w:r>
            <w: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  <w:t>Q/</w:t>
            </w: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微信</w:t>
            </w:r>
          </w:p>
        </w:tc>
        <w:tc>
          <w:tcPr>
            <w:tcW w:w="2268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9185" w:type="dxa"/>
            <w:gridSpan w:val="6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（教材编写经历及主要成果）</w:t>
            </w: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9185" w:type="dxa"/>
            <w:gridSpan w:val="6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（主要教学、行业实践经历）</w:t>
            </w: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032"/>
        <w:gridCol w:w="834"/>
        <w:gridCol w:w="933"/>
        <w:gridCol w:w="311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>副主编</w:t>
            </w:r>
            <w:r>
              <w:rPr>
                <w:rFonts w:ascii="方正仿宋简体" w:eastAsia="方正仿宋简体" w:cs="方正仿宋简体"/>
                <w:sz w:val="28"/>
                <w:szCs w:val="28"/>
              </w:rPr>
              <w:t>及</w:t>
            </w: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 xml:space="preserve">参编人员情况 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 xml:space="preserve">姓名 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 xml:space="preserve">年龄 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 xml:space="preserve">职称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 xml:space="preserve">工作单位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 w:cs="方正仿宋简体"/>
                <w:sz w:val="28"/>
                <w:szCs w:val="28"/>
              </w:rPr>
              <w:t xml:space="preserve">承担的编写任务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简体" w:eastAsia="方正仿宋简体" w:cs="方正仿宋简体"/>
                <w:sz w:val="28"/>
                <w:szCs w:val="28"/>
              </w:rPr>
            </w:pPr>
          </w:p>
        </w:tc>
      </w:tr>
    </w:tbl>
    <w:p>
      <w:pPr>
        <w:rPr>
          <w:rFonts w:ascii="方正仿宋简体" w:eastAsia="方正仿宋简体" w:cs="方正仿宋简体"/>
          <w:sz w:val="28"/>
          <w:szCs w:val="28"/>
        </w:rPr>
      </w:pPr>
      <w:r>
        <w:rPr>
          <w:rFonts w:hint="eastAsia" w:ascii="方正仿宋简体" w:eastAsia="方正仿宋简体" w:cs="方正仿宋简体"/>
          <w:sz w:val="28"/>
          <w:szCs w:val="28"/>
        </w:rPr>
        <w:t>注:如</w:t>
      </w:r>
      <w:r>
        <w:rPr>
          <w:rFonts w:ascii="方正仿宋简体" w:eastAsia="方正仿宋简体" w:cs="方正仿宋简体"/>
          <w:sz w:val="28"/>
          <w:szCs w:val="28"/>
        </w:rPr>
        <w:t>人数较多，</w:t>
      </w:r>
      <w:r>
        <w:rPr>
          <w:rFonts w:hint="eastAsia" w:ascii="方正仿宋简体" w:eastAsia="方正仿宋简体" w:cs="方正仿宋简体"/>
          <w:sz w:val="28"/>
          <w:szCs w:val="28"/>
        </w:rPr>
        <w:t>请自行复制表格。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三、教材简介与特色创新</w:t>
      </w:r>
    </w:p>
    <w:tbl>
      <w:tblPr>
        <w:tblStyle w:val="5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9" w:type="dxa"/>
          </w:tcPr>
          <w:p>
            <w:pPr>
              <w:snapToGrid w:val="0"/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（教材简介，包括编写理念、主要内容、编写团队特点、配套资源情况、信息技术使用情况等，以及其他特色和创新点）</w:t>
            </w: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四、已</w:t>
      </w:r>
      <w:r>
        <w:rPr>
          <w:rFonts w:ascii="黑体" w:hAnsi="黑体" w:eastAsia="黑体"/>
          <w:sz w:val="32"/>
          <w:szCs w:val="32"/>
        </w:rPr>
        <w:t>出版教材</w:t>
      </w:r>
      <w:r>
        <w:rPr>
          <w:rFonts w:hint="eastAsia" w:ascii="黑体" w:hAnsi="黑体" w:eastAsia="黑体"/>
          <w:sz w:val="32"/>
          <w:szCs w:val="32"/>
        </w:rPr>
        <w:t>使用及获奖情况</w:t>
      </w:r>
    </w:p>
    <w:tbl>
      <w:tblPr>
        <w:tblStyle w:val="5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854" w:type="dxa"/>
          </w:tcPr>
          <w:p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（教材使用情况，如覆盖学校数、学生数、代表性学校等，使用效果，</w:t>
            </w:r>
            <w: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  <w:t>所获奖项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8"/>
                <w:szCs w:val="28"/>
              </w:rPr>
              <w:t>）</w:t>
            </w:r>
          </w:p>
          <w:p>
            <w:pPr>
              <w:rPr>
                <w:rFonts w:ascii="Times New Roman" w:hAnsi="Times New Roman" w:eastAsia="方正仿宋简体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五、下一步工作思路</w:t>
      </w:r>
    </w:p>
    <w:tbl>
      <w:tblPr>
        <w:tblStyle w:val="5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854" w:type="dxa"/>
          </w:tcPr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  <w:p>
            <w:pPr>
              <w:rPr>
                <w:rFonts w:ascii="仿宋_GB2312" w:eastAsia="仿宋_GB2312" w:cs="Times New Roman" w:hAnsiTheme="minorEastAsia"/>
                <w:kern w:val="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314464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A4A41"/>
    <w:rsid w:val="306A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2020-05-28T01:23:00Z</dcterms:created>
  <dc:creator>qzuser</dc:creator>
  <cp:lastModifiedBy>qzuser</cp:lastModifiedBy>
  <dcterms:modified xsi:type="dcterms:W3CDTF">2020-05-28T01:29:55Z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